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55DA9" w14:textId="77777777" w:rsidR="001631D2" w:rsidRPr="009C634C" w:rsidRDefault="001631D2" w:rsidP="001631D2">
      <w:pPr>
        <w:spacing w:line="360" w:lineRule="auto"/>
        <w:jc w:val="both"/>
        <w:rPr>
          <w:rFonts w:ascii="Times New Roman" w:hAnsi="Times New Roman" w:cs="Times New Roman"/>
          <w:b/>
          <w:bCs/>
        </w:rPr>
      </w:pPr>
      <w:r w:rsidRPr="009C634C">
        <w:rPr>
          <w:rFonts w:ascii="Times New Roman" w:hAnsi="Times New Roman" w:cs="Times New Roman"/>
          <w:b/>
          <w:bCs/>
        </w:rPr>
        <w:t>Progetto di Ricerca:</w:t>
      </w:r>
    </w:p>
    <w:p w14:paraId="2F8D2BE1" w14:textId="77777777" w:rsidR="001631D2" w:rsidRPr="009C634C" w:rsidRDefault="001631D2" w:rsidP="001631D2">
      <w:pPr>
        <w:spacing w:line="360" w:lineRule="auto"/>
        <w:jc w:val="both"/>
        <w:rPr>
          <w:rFonts w:ascii="Times New Roman" w:hAnsi="Times New Roman" w:cs="Times New Roman"/>
        </w:rPr>
      </w:pPr>
    </w:p>
    <w:p w14:paraId="73082F95" w14:textId="14EA50C5" w:rsidR="00827CE3" w:rsidRPr="00D363B8" w:rsidRDefault="00827CE3" w:rsidP="00D363B8">
      <w:pPr>
        <w:spacing w:line="360" w:lineRule="auto"/>
        <w:jc w:val="both"/>
        <w:rPr>
          <w:rFonts w:ascii="Times New Roman" w:hAnsi="Times New Roman" w:cs="Times New Roman"/>
          <w:b/>
          <w:bCs/>
        </w:rPr>
      </w:pPr>
      <w:r w:rsidRPr="009C634C">
        <w:rPr>
          <w:rFonts w:ascii="Times New Roman" w:hAnsi="Times New Roman" w:cs="Times New Roman"/>
          <w:b/>
          <w:bCs/>
        </w:rPr>
        <w:t>Concia biologica delle sementi: una tecnica sostenibile alternativa ai prodotti fitosanitari di sintesi</w:t>
      </w:r>
    </w:p>
    <w:p w14:paraId="21EEA08F" w14:textId="77777777" w:rsidR="00827CE3" w:rsidRPr="00D363B8" w:rsidRDefault="00827CE3" w:rsidP="00827CE3">
      <w:pPr>
        <w:spacing w:line="360" w:lineRule="auto"/>
        <w:jc w:val="center"/>
        <w:rPr>
          <w:rFonts w:ascii="Times New Roman" w:hAnsi="Times New Roman" w:cs="Times New Roman"/>
          <w:b/>
          <w:bCs/>
        </w:rPr>
      </w:pPr>
    </w:p>
    <w:p w14:paraId="6B350F28" w14:textId="77777777" w:rsidR="001A3009" w:rsidRDefault="00827CE3" w:rsidP="00D363B8">
      <w:pPr>
        <w:spacing w:line="360" w:lineRule="auto"/>
        <w:jc w:val="both"/>
        <w:rPr>
          <w:rFonts w:ascii="Times New Roman" w:hAnsi="Times New Roman" w:cs="Times New Roman"/>
        </w:rPr>
      </w:pPr>
      <w:r w:rsidRPr="00D363B8">
        <w:rPr>
          <w:rFonts w:ascii="Times New Roman" w:hAnsi="Times New Roman" w:cs="Times New Roman"/>
        </w:rPr>
        <w:t>Il progetto di concia biologica delle sementi, focalizzato su frumento duro, si</w:t>
      </w:r>
      <w:r w:rsidR="00563A46" w:rsidRPr="00D363B8">
        <w:rPr>
          <w:rFonts w:ascii="Times New Roman" w:hAnsi="Times New Roman" w:cs="Times New Roman"/>
        </w:rPr>
        <w:t xml:space="preserve"> </w:t>
      </w:r>
      <w:r w:rsidRPr="00D363B8">
        <w:rPr>
          <w:rFonts w:ascii="Times New Roman" w:hAnsi="Times New Roman" w:cs="Times New Roman"/>
        </w:rPr>
        <w:t>incentr</w:t>
      </w:r>
      <w:r w:rsidR="00563A46" w:rsidRPr="00D363B8">
        <w:rPr>
          <w:rFonts w:ascii="Times New Roman" w:hAnsi="Times New Roman" w:cs="Times New Roman"/>
        </w:rPr>
        <w:t>a</w:t>
      </w:r>
      <w:r w:rsidRPr="00D363B8">
        <w:rPr>
          <w:rFonts w:ascii="Times New Roman" w:hAnsi="Times New Roman" w:cs="Times New Roman"/>
        </w:rPr>
        <w:t xml:space="preserve"> sulla riduzione dell’impiego dei prodotti fitosanitari di sintesi, a favore dell’utilizzo di prodotti alternativi al rame ed altre sostanze attive comunemente utilizzate in agricoltura a scopo fungicida, battericida ed insetticida</w:t>
      </w:r>
      <w:r w:rsidR="00563A46" w:rsidRPr="00D363B8">
        <w:rPr>
          <w:rFonts w:ascii="Times New Roman" w:hAnsi="Times New Roman" w:cs="Times New Roman"/>
        </w:rPr>
        <w:t xml:space="preserve"> come richiesto dall’Unione Europea. </w:t>
      </w:r>
      <w:r w:rsidRPr="00D363B8">
        <w:rPr>
          <w:rFonts w:ascii="Times New Roman" w:hAnsi="Times New Roman" w:cs="Times New Roman"/>
        </w:rPr>
        <w:t xml:space="preserve">A tale scopo, l’obbiettivo di questo progetto è supportare la difesa delle piante, partendo dal seme, attraverso un approccio totalmente sostenibile per l’ambiente. Il frumento duro, fonte principale di cibo a livello mondiale, è suscettibile all’ attacco di patogeni fungini responsabili di diverse gravi malattie. Nello specifico, </w:t>
      </w:r>
      <w:proofErr w:type="spellStart"/>
      <w:r w:rsidRPr="00D363B8">
        <w:rPr>
          <w:rFonts w:ascii="Times New Roman" w:hAnsi="Times New Roman" w:cs="Times New Roman"/>
        </w:rPr>
        <w:t>Fusarium</w:t>
      </w:r>
      <w:proofErr w:type="spellEnd"/>
      <w:r w:rsidRPr="00D363B8">
        <w:rPr>
          <w:rFonts w:ascii="Times New Roman" w:hAnsi="Times New Roman" w:cs="Times New Roman"/>
        </w:rPr>
        <w:t xml:space="preserve"> Crown </w:t>
      </w:r>
      <w:proofErr w:type="spellStart"/>
      <w:r w:rsidRPr="00D363B8">
        <w:rPr>
          <w:rFonts w:ascii="Times New Roman" w:hAnsi="Times New Roman" w:cs="Times New Roman"/>
        </w:rPr>
        <w:t>Rot</w:t>
      </w:r>
      <w:proofErr w:type="spellEnd"/>
      <w:r w:rsidRPr="00D363B8">
        <w:rPr>
          <w:rFonts w:ascii="Times New Roman" w:hAnsi="Times New Roman" w:cs="Times New Roman"/>
        </w:rPr>
        <w:t xml:space="preserve"> (FCR) e </w:t>
      </w:r>
      <w:proofErr w:type="spellStart"/>
      <w:r w:rsidRPr="00D363B8">
        <w:rPr>
          <w:rFonts w:ascii="Times New Roman" w:hAnsi="Times New Roman" w:cs="Times New Roman"/>
        </w:rPr>
        <w:t>Fusarium</w:t>
      </w:r>
      <w:proofErr w:type="spellEnd"/>
      <w:r w:rsidRPr="00D363B8">
        <w:rPr>
          <w:rFonts w:ascii="Times New Roman" w:hAnsi="Times New Roman" w:cs="Times New Roman"/>
        </w:rPr>
        <w:t xml:space="preserve"> </w:t>
      </w:r>
      <w:proofErr w:type="spellStart"/>
      <w:r w:rsidRPr="00D363B8">
        <w:rPr>
          <w:rFonts w:ascii="Times New Roman" w:hAnsi="Times New Roman" w:cs="Times New Roman"/>
        </w:rPr>
        <w:t>Foot</w:t>
      </w:r>
      <w:proofErr w:type="spellEnd"/>
      <w:r w:rsidRPr="00D363B8">
        <w:rPr>
          <w:rFonts w:ascii="Times New Roman" w:hAnsi="Times New Roman" w:cs="Times New Roman"/>
        </w:rPr>
        <w:t xml:space="preserve"> </w:t>
      </w:r>
      <w:proofErr w:type="spellStart"/>
      <w:r w:rsidRPr="00D363B8">
        <w:rPr>
          <w:rFonts w:ascii="Times New Roman" w:hAnsi="Times New Roman" w:cs="Times New Roman"/>
        </w:rPr>
        <w:t>Rot</w:t>
      </w:r>
      <w:proofErr w:type="spellEnd"/>
      <w:r w:rsidRPr="00D363B8">
        <w:rPr>
          <w:rFonts w:ascii="Times New Roman" w:hAnsi="Times New Roman" w:cs="Times New Roman"/>
        </w:rPr>
        <w:t xml:space="preserve"> (FFR) sono le malattie più diffuse, in cui i principali patogeni appartengono ai generi </w:t>
      </w:r>
      <w:proofErr w:type="spellStart"/>
      <w:r w:rsidRPr="00D363B8">
        <w:rPr>
          <w:rFonts w:ascii="Times New Roman" w:hAnsi="Times New Roman" w:cs="Times New Roman"/>
          <w:i/>
          <w:iCs/>
        </w:rPr>
        <w:t>Fusarium</w:t>
      </w:r>
      <w:proofErr w:type="spellEnd"/>
      <w:r w:rsidRPr="00D363B8">
        <w:rPr>
          <w:rFonts w:ascii="Times New Roman" w:hAnsi="Times New Roman" w:cs="Times New Roman"/>
        </w:rPr>
        <w:t xml:space="preserve"> e </w:t>
      </w:r>
      <w:proofErr w:type="spellStart"/>
      <w:r w:rsidRPr="00D363B8">
        <w:rPr>
          <w:rFonts w:ascii="Times New Roman" w:hAnsi="Times New Roman" w:cs="Times New Roman"/>
          <w:i/>
          <w:iCs/>
        </w:rPr>
        <w:t>Microdochium</w:t>
      </w:r>
      <w:proofErr w:type="spellEnd"/>
      <w:r w:rsidRPr="00D363B8">
        <w:rPr>
          <w:rFonts w:ascii="Times New Roman" w:hAnsi="Times New Roman" w:cs="Times New Roman"/>
        </w:rPr>
        <w:t xml:space="preserve">, i quali che possono agire singolarmente o in combinazione, interessando radici, colletto e porzioni internodali del culmo. Entrambe le malattie sono legate alla presenza di elevate concentrazioni di inoculo nel suolo. Inoltre, </w:t>
      </w:r>
      <w:proofErr w:type="gramStart"/>
      <w:r w:rsidRPr="00D363B8">
        <w:rPr>
          <w:rFonts w:ascii="Times New Roman" w:hAnsi="Times New Roman" w:cs="Times New Roman"/>
        </w:rPr>
        <w:t xml:space="preserve">le specie di </w:t>
      </w:r>
      <w:proofErr w:type="spellStart"/>
      <w:r w:rsidRPr="00D363B8">
        <w:rPr>
          <w:rFonts w:ascii="Times New Roman" w:hAnsi="Times New Roman" w:cs="Times New Roman"/>
          <w:i/>
          <w:iCs/>
        </w:rPr>
        <w:t>Fusarium</w:t>
      </w:r>
      <w:proofErr w:type="spellEnd"/>
      <w:r w:rsidRPr="00D363B8">
        <w:rPr>
          <w:rFonts w:ascii="Times New Roman" w:hAnsi="Times New Roman" w:cs="Times New Roman"/>
          <w:i/>
          <w:iCs/>
        </w:rPr>
        <w:t xml:space="preserve"> </w:t>
      </w:r>
      <w:r w:rsidRPr="00D363B8">
        <w:rPr>
          <w:rFonts w:ascii="Times New Roman" w:hAnsi="Times New Roman" w:cs="Times New Roman"/>
        </w:rPr>
        <w:t xml:space="preserve">coinvolte in FCR/FRR (in particolare </w:t>
      </w:r>
      <w:r w:rsidRPr="00D363B8">
        <w:rPr>
          <w:rFonts w:ascii="Times New Roman" w:hAnsi="Times New Roman" w:cs="Times New Roman"/>
          <w:i/>
          <w:iCs/>
        </w:rPr>
        <w:t xml:space="preserve">F. </w:t>
      </w:r>
      <w:proofErr w:type="spellStart"/>
      <w:r w:rsidRPr="00D363B8">
        <w:rPr>
          <w:rFonts w:ascii="Times New Roman" w:hAnsi="Times New Roman" w:cs="Times New Roman"/>
          <w:i/>
          <w:iCs/>
        </w:rPr>
        <w:t>culmorum</w:t>
      </w:r>
      <w:proofErr w:type="spellEnd"/>
      <w:r w:rsidRPr="00D363B8">
        <w:rPr>
          <w:rFonts w:ascii="Times New Roman" w:hAnsi="Times New Roman" w:cs="Times New Roman"/>
        </w:rPr>
        <w:t xml:space="preserve"> e </w:t>
      </w:r>
      <w:r w:rsidRPr="00D363B8">
        <w:rPr>
          <w:rFonts w:ascii="Times New Roman" w:hAnsi="Times New Roman" w:cs="Times New Roman"/>
          <w:i/>
          <w:iCs/>
        </w:rPr>
        <w:t xml:space="preserve">F. </w:t>
      </w:r>
      <w:proofErr w:type="spellStart"/>
      <w:r w:rsidRPr="00D363B8">
        <w:rPr>
          <w:rFonts w:ascii="Times New Roman" w:hAnsi="Times New Roman" w:cs="Times New Roman"/>
          <w:i/>
          <w:iCs/>
        </w:rPr>
        <w:t>graminearum</w:t>
      </w:r>
      <w:proofErr w:type="spellEnd"/>
      <w:r w:rsidRPr="00D363B8">
        <w:rPr>
          <w:rFonts w:ascii="Times New Roman" w:hAnsi="Times New Roman" w:cs="Times New Roman"/>
        </w:rPr>
        <w:t>),</w:t>
      </w:r>
      <w:proofErr w:type="gramEnd"/>
      <w:r w:rsidRPr="00D363B8">
        <w:rPr>
          <w:rFonts w:ascii="Times New Roman" w:hAnsi="Times New Roman" w:cs="Times New Roman"/>
        </w:rPr>
        <w:t xml:space="preserve"> sono anche patogene a livello della spiga, determinando la malattia denominata </w:t>
      </w:r>
      <w:proofErr w:type="spellStart"/>
      <w:r w:rsidRPr="00D363B8">
        <w:rPr>
          <w:rFonts w:ascii="Times New Roman" w:hAnsi="Times New Roman" w:cs="Times New Roman"/>
        </w:rPr>
        <w:t>Fusarium</w:t>
      </w:r>
      <w:proofErr w:type="spellEnd"/>
      <w:r w:rsidRPr="00D363B8">
        <w:rPr>
          <w:rFonts w:ascii="Times New Roman" w:hAnsi="Times New Roman" w:cs="Times New Roman"/>
        </w:rPr>
        <w:t xml:space="preserve"> Head </w:t>
      </w:r>
      <w:proofErr w:type="spellStart"/>
      <w:r w:rsidRPr="00D363B8">
        <w:rPr>
          <w:rFonts w:ascii="Times New Roman" w:hAnsi="Times New Roman" w:cs="Times New Roman"/>
        </w:rPr>
        <w:t>Blight</w:t>
      </w:r>
      <w:proofErr w:type="spellEnd"/>
      <w:r w:rsidRPr="00D363B8">
        <w:rPr>
          <w:rFonts w:ascii="Times New Roman" w:hAnsi="Times New Roman" w:cs="Times New Roman"/>
        </w:rPr>
        <w:t xml:space="preserve"> (FHB). Queste specie, oltre a creare un danno di tipo quantitativo dovuto ad una diminuzione di produzione in granella, inducono un danno di tipo qualitativo, causando semi striminziti e contaminazione da micotossine quali </w:t>
      </w:r>
      <w:proofErr w:type="spellStart"/>
      <w:r w:rsidRPr="00D363B8">
        <w:rPr>
          <w:rFonts w:ascii="Times New Roman" w:hAnsi="Times New Roman" w:cs="Times New Roman"/>
        </w:rPr>
        <w:t>tricoteceni</w:t>
      </w:r>
      <w:proofErr w:type="spellEnd"/>
      <w:r w:rsidRPr="00D363B8">
        <w:rPr>
          <w:rFonts w:ascii="Times New Roman" w:hAnsi="Times New Roman" w:cs="Times New Roman"/>
        </w:rPr>
        <w:t xml:space="preserve">, in particolare </w:t>
      </w:r>
      <w:proofErr w:type="spellStart"/>
      <w:r w:rsidRPr="00D363B8">
        <w:rPr>
          <w:rFonts w:ascii="Times New Roman" w:hAnsi="Times New Roman" w:cs="Times New Roman"/>
        </w:rPr>
        <w:t>Deossinivalenolo</w:t>
      </w:r>
      <w:proofErr w:type="spellEnd"/>
      <w:r w:rsidRPr="00D363B8">
        <w:rPr>
          <w:rFonts w:ascii="Times New Roman" w:hAnsi="Times New Roman" w:cs="Times New Roman"/>
        </w:rPr>
        <w:t xml:space="preserve">, </w:t>
      </w:r>
      <w:proofErr w:type="spellStart"/>
      <w:r w:rsidRPr="00D363B8">
        <w:rPr>
          <w:rFonts w:ascii="Times New Roman" w:hAnsi="Times New Roman" w:cs="Times New Roman"/>
        </w:rPr>
        <w:t>Nivalenolo</w:t>
      </w:r>
      <w:proofErr w:type="spellEnd"/>
      <w:r w:rsidRPr="00D363B8">
        <w:rPr>
          <w:rFonts w:ascii="Times New Roman" w:hAnsi="Times New Roman" w:cs="Times New Roman"/>
        </w:rPr>
        <w:t xml:space="preserve"> e loro derivati, prodotte dagli stessi patogeni, dannose per la salute umana ed animale. Ad oggi la difesa principale le strategie contro queste malattie si basa su pratiche agronomiche e l’utilizzo di concianti chimici per le sementi a base fungicida. Metodi di difesa più sostenibili, focalizzati sulla riduzione dell’utilizzo di prodotti agrochimici sintetici per preservare l’ambiente ed il benessere degli operatori e consumatori, risultano quindi necessari. </w:t>
      </w:r>
    </w:p>
    <w:p w14:paraId="2E2A10AB" w14:textId="2D2478A5" w:rsidR="00827CE3" w:rsidRPr="00D363B8" w:rsidRDefault="00827CE3" w:rsidP="00D363B8">
      <w:pPr>
        <w:spacing w:line="360" w:lineRule="auto"/>
        <w:jc w:val="both"/>
        <w:rPr>
          <w:rFonts w:ascii="Times New Roman" w:hAnsi="Times New Roman" w:cs="Times New Roman"/>
        </w:rPr>
      </w:pPr>
      <w:r w:rsidRPr="00D363B8">
        <w:rPr>
          <w:rFonts w:ascii="Times New Roman" w:hAnsi="Times New Roman" w:cs="Times New Roman"/>
        </w:rPr>
        <w:t>Il progetto si prefigge quindi l’obbiettivo di individuare batteri endofiti capaci di contrastare FCR/FFR su frumento duro, sia con un effetto antagonista diretto sia attraverso dei</w:t>
      </w:r>
      <w:r w:rsidRPr="00D363B8">
        <w:rPr>
          <w:rFonts w:ascii="Times New Roman" w:hAnsi="Times New Roman" w:cs="Times New Roman"/>
          <w:i/>
          <w:iCs/>
        </w:rPr>
        <w:t> </w:t>
      </w:r>
      <w:r w:rsidRPr="00D363B8">
        <w:rPr>
          <w:rFonts w:ascii="Times New Roman" w:hAnsi="Times New Roman" w:cs="Times New Roman"/>
        </w:rPr>
        <w:t xml:space="preserve">metaboliti microbici adatti al film </w:t>
      </w:r>
      <w:proofErr w:type="spellStart"/>
      <w:r w:rsidRPr="00D363B8">
        <w:rPr>
          <w:rFonts w:ascii="Times New Roman" w:hAnsi="Times New Roman" w:cs="Times New Roman"/>
        </w:rPr>
        <w:t>coating</w:t>
      </w:r>
      <w:proofErr w:type="spellEnd"/>
      <w:r w:rsidRPr="00D363B8">
        <w:rPr>
          <w:rFonts w:ascii="Times New Roman" w:hAnsi="Times New Roman" w:cs="Times New Roman"/>
        </w:rPr>
        <w:t>.</w:t>
      </w:r>
      <w:r w:rsidRPr="009C634C">
        <w:rPr>
          <w:rFonts w:ascii="Times New Roman" w:hAnsi="Times New Roman" w:cs="Times New Roman"/>
        </w:rPr>
        <w:t xml:space="preserve"> </w:t>
      </w:r>
      <w:r w:rsidRPr="00B27E23">
        <w:rPr>
          <w:rFonts w:ascii="Times New Roman" w:hAnsi="Times New Roman" w:cs="Times New Roman"/>
        </w:rPr>
        <w:t xml:space="preserve">Verrà </w:t>
      </w:r>
      <w:r w:rsidRPr="00D363B8">
        <w:rPr>
          <w:rFonts w:ascii="Times New Roman" w:hAnsi="Times New Roman" w:cs="Times New Roman"/>
        </w:rPr>
        <w:t xml:space="preserve">poi messa a punto una strategia di lotta biologica con l’utilizzo degli stessi batteri selezionati per trattamenti alla spiga contro FHB. Per effettuare ciò sarà necessaria una iniziale caratterizzazione di batteri endofitici isolati da diverse cultivar di frumento duro suscettibili alla malattia. L'isolamento degli stessi sarà effettuato dalla superficie delle radici di frumento duro apparentemente sane. I batteri isolati saranno poi identificati tassonomicamente mediante il sequenziamento parziale di geni informativi, quali rRNA16S e RPOB. Successivamente, si proseguirà con l’allestimento di prove </w:t>
      </w:r>
      <w:r w:rsidRPr="00D363B8">
        <w:rPr>
          <w:rFonts w:ascii="Times New Roman" w:hAnsi="Times New Roman" w:cs="Times New Roman"/>
          <w:i/>
          <w:iCs/>
        </w:rPr>
        <w:t>in vitro</w:t>
      </w:r>
      <w:r w:rsidRPr="00D363B8">
        <w:rPr>
          <w:rFonts w:ascii="Times New Roman" w:hAnsi="Times New Roman" w:cs="Times New Roman"/>
        </w:rPr>
        <w:t xml:space="preserve"> e </w:t>
      </w:r>
      <w:r w:rsidRPr="00D363B8">
        <w:rPr>
          <w:rFonts w:ascii="Times New Roman" w:hAnsi="Times New Roman" w:cs="Times New Roman"/>
          <w:i/>
          <w:iCs/>
        </w:rPr>
        <w:t>in vivo</w:t>
      </w:r>
      <w:r w:rsidRPr="00D363B8">
        <w:rPr>
          <w:rFonts w:ascii="Times New Roman" w:hAnsi="Times New Roman" w:cs="Times New Roman"/>
        </w:rPr>
        <w:t xml:space="preserve"> al fine di valutazione dell’efficacia di tali </w:t>
      </w:r>
      <w:r w:rsidRPr="00D363B8">
        <w:rPr>
          <w:rFonts w:ascii="Times New Roman" w:hAnsi="Times New Roman" w:cs="Times New Roman"/>
        </w:rPr>
        <w:lastRenderedPageBreak/>
        <w:t xml:space="preserve">microorganismi contro i principali patogeni d’interesse. Nelle stesse prove verranno testati batteri appartenenti ai generi </w:t>
      </w:r>
      <w:proofErr w:type="spellStart"/>
      <w:r w:rsidRPr="00D363B8">
        <w:rPr>
          <w:rFonts w:ascii="Times New Roman" w:hAnsi="Times New Roman" w:cs="Times New Roman"/>
          <w:i/>
          <w:iCs/>
        </w:rPr>
        <w:t>Lactobacillus</w:t>
      </w:r>
      <w:proofErr w:type="spellEnd"/>
      <w:r w:rsidRPr="00D363B8">
        <w:rPr>
          <w:rFonts w:ascii="Times New Roman" w:hAnsi="Times New Roman" w:cs="Times New Roman"/>
          <w:i/>
          <w:iCs/>
        </w:rPr>
        <w:t xml:space="preserve">, </w:t>
      </w:r>
      <w:proofErr w:type="spellStart"/>
      <w:r w:rsidRPr="00D363B8">
        <w:rPr>
          <w:rFonts w:ascii="Times New Roman" w:hAnsi="Times New Roman" w:cs="Times New Roman"/>
          <w:i/>
          <w:iCs/>
        </w:rPr>
        <w:t>Pseudomonas</w:t>
      </w:r>
      <w:proofErr w:type="spellEnd"/>
      <w:r w:rsidRPr="00D363B8">
        <w:rPr>
          <w:rFonts w:ascii="Times New Roman" w:hAnsi="Times New Roman" w:cs="Times New Roman"/>
          <w:i/>
          <w:iCs/>
        </w:rPr>
        <w:t xml:space="preserve">, </w:t>
      </w:r>
      <w:proofErr w:type="spellStart"/>
      <w:r w:rsidRPr="00D363B8">
        <w:rPr>
          <w:rFonts w:ascii="Times New Roman" w:hAnsi="Times New Roman" w:cs="Times New Roman"/>
          <w:i/>
          <w:iCs/>
        </w:rPr>
        <w:t>Bacillus</w:t>
      </w:r>
      <w:proofErr w:type="spellEnd"/>
      <w:r w:rsidRPr="00D363B8">
        <w:rPr>
          <w:rFonts w:ascii="Times New Roman" w:hAnsi="Times New Roman" w:cs="Times New Roman"/>
          <w:i/>
          <w:iCs/>
        </w:rPr>
        <w:t xml:space="preserve">, </w:t>
      </w:r>
      <w:proofErr w:type="spellStart"/>
      <w:r w:rsidRPr="00D363B8">
        <w:rPr>
          <w:rFonts w:ascii="Times New Roman" w:hAnsi="Times New Roman" w:cs="Times New Roman"/>
          <w:i/>
          <w:iCs/>
        </w:rPr>
        <w:t>Stenotrophomonas</w:t>
      </w:r>
      <w:proofErr w:type="spellEnd"/>
      <w:r w:rsidRPr="00D363B8">
        <w:rPr>
          <w:rFonts w:ascii="Times New Roman" w:hAnsi="Times New Roman" w:cs="Times New Roman"/>
        </w:rPr>
        <w:t xml:space="preserve"> e </w:t>
      </w:r>
      <w:proofErr w:type="spellStart"/>
      <w:r w:rsidRPr="00D363B8">
        <w:rPr>
          <w:rFonts w:ascii="Times New Roman" w:hAnsi="Times New Roman" w:cs="Times New Roman"/>
          <w:i/>
          <w:iCs/>
        </w:rPr>
        <w:t>Paenibacillus</w:t>
      </w:r>
      <w:proofErr w:type="spellEnd"/>
      <w:r w:rsidRPr="00D363B8">
        <w:rPr>
          <w:rFonts w:ascii="Times New Roman" w:hAnsi="Times New Roman" w:cs="Times New Roman"/>
          <w:i/>
          <w:iCs/>
        </w:rPr>
        <w:t xml:space="preserve"> </w:t>
      </w:r>
      <w:r w:rsidRPr="00D363B8">
        <w:rPr>
          <w:rFonts w:ascii="Times New Roman" w:hAnsi="Times New Roman" w:cs="Times New Roman"/>
        </w:rPr>
        <w:t>già testati e presenti nella collezione del DISTAL. L’obbiettivo finale sarà quello di individuare una strategia di difesa “rispettosa dell'ambiente” mediante l’impiego di una concia biologica che includa al suo interno una formulazione a base di microrganismi o sostanze da essi prodotte, riducendo così l’utilizzo di prodotti fitosanitari di sintesi</w:t>
      </w:r>
      <w:r w:rsidR="00020F6B">
        <w:rPr>
          <w:rFonts w:ascii="Times New Roman" w:hAnsi="Times New Roman" w:cs="Times New Roman"/>
        </w:rPr>
        <w:t>, l’impatto delle malattie del piede in frumento e la limitazione delle micotossine presenti sulla spiga.</w:t>
      </w:r>
    </w:p>
    <w:p w14:paraId="13FB8268" w14:textId="6A8232F7" w:rsidR="00202714" w:rsidRPr="00D363B8" w:rsidRDefault="00202714" w:rsidP="001631D2">
      <w:pPr>
        <w:spacing w:line="360" w:lineRule="auto"/>
        <w:jc w:val="both"/>
        <w:rPr>
          <w:rFonts w:ascii="Times New Roman" w:hAnsi="Times New Roman" w:cs="Times New Roman"/>
        </w:rPr>
      </w:pPr>
    </w:p>
    <w:p w14:paraId="408F7AE7" w14:textId="76E0774D" w:rsidR="001631D2" w:rsidRPr="00D363B8" w:rsidRDefault="001631D2" w:rsidP="00170FD4">
      <w:pPr>
        <w:rPr>
          <w:rFonts w:ascii="Times New Roman" w:hAnsi="Times New Roman" w:cs="Times New Roman"/>
          <w:b/>
          <w:bCs/>
        </w:rPr>
      </w:pPr>
      <w:r w:rsidRPr="00D363B8">
        <w:rPr>
          <w:rFonts w:ascii="Times New Roman" w:hAnsi="Times New Roman" w:cs="Times New Roman"/>
          <w:b/>
          <w:bCs/>
        </w:rPr>
        <w:t>Piano di formazione:</w:t>
      </w:r>
    </w:p>
    <w:p w14:paraId="19942291" w14:textId="7142848C" w:rsidR="005055CD" w:rsidRPr="00D363B8" w:rsidRDefault="005055CD" w:rsidP="001631D2">
      <w:pPr>
        <w:spacing w:line="360" w:lineRule="auto"/>
        <w:jc w:val="both"/>
        <w:rPr>
          <w:rFonts w:ascii="Times New Roman" w:hAnsi="Times New Roman" w:cs="Times New Roman"/>
        </w:rPr>
      </w:pPr>
    </w:p>
    <w:p w14:paraId="6A1C2EEA" w14:textId="77777777" w:rsidR="00563A46" w:rsidRPr="00D363B8" w:rsidRDefault="00563A46" w:rsidP="00563A46">
      <w:pPr>
        <w:spacing w:line="360" w:lineRule="auto"/>
        <w:jc w:val="both"/>
        <w:rPr>
          <w:rFonts w:ascii="Times New Roman" w:hAnsi="Times New Roman" w:cs="Times New Roman"/>
          <w:shd w:val="clear" w:color="auto" w:fill="FFFFFF"/>
        </w:rPr>
      </w:pPr>
      <w:r w:rsidRPr="00D363B8">
        <w:rPr>
          <w:rFonts w:ascii="Times New Roman" w:hAnsi="Times New Roman" w:cs="Times New Roman"/>
          <w:shd w:val="clear" w:color="auto" w:fill="FFFFFF"/>
        </w:rPr>
        <w:t xml:space="preserve">L’approccio proposto mira ad utilizzare microorganismi endofiti già presenti nel </w:t>
      </w:r>
      <w:proofErr w:type="spellStart"/>
      <w:r w:rsidRPr="00D363B8">
        <w:rPr>
          <w:rFonts w:ascii="Times New Roman" w:hAnsi="Times New Roman" w:cs="Times New Roman"/>
          <w:shd w:val="clear" w:color="auto" w:fill="FFFFFF"/>
        </w:rPr>
        <w:t>microbioma</w:t>
      </w:r>
      <w:proofErr w:type="spellEnd"/>
      <w:r w:rsidRPr="00D363B8">
        <w:rPr>
          <w:rFonts w:ascii="Times New Roman" w:hAnsi="Times New Roman" w:cs="Times New Roman"/>
          <w:shd w:val="clear" w:color="auto" w:fill="FFFFFF"/>
        </w:rPr>
        <w:t xml:space="preserve"> della pianta e con un effetto oltre che antagonista verso i patogeni del frumento anche biostimolante per la pianta stessa. Tale meccanismo è inoltre volto alla riduzione della produzione delle micotossine su un prodotto alimentare di alto consumo nella nostra nazione, il frumento duro.</w:t>
      </w:r>
    </w:p>
    <w:p w14:paraId="2E4D64AE" w14:textId="77777777" w:rsidR="00563A46" w:rsidRPr="009C634C" w:rsidRDefault="00563A46" w:rsidP="001631D2">
      <w:pPr>
        <w:spacing w:line="360" w:lineRule="auto"/>
        <w:jc w:val="both"/>
        <w:rPr>
          <w:rFonts w:ascii="Times New Roman" w:hAnsi="Times New Roman" w:cs="Times New Roman"/>
        </w:rPr>
      </w:pPr>
    </w:p>
    <w:p w14:paraId="294F7A39" w14:textId="18EF5280" w:rsidR="001631D2" w:rsidRPr="00B27E23" w:rsidRDefault="001631D2" w:rsidP="001631D2">
      <w:pPr>
        <w:spacing w:line="360" w:lineRule="auto"/>
        <w:jc w:val="both"/>
        <w:rPr>
          <w:rFonts w:ascii="Times New Roman" w:hAnsi="Times New Roman" w:cs="Times New Roman"/>
        </w:rPr>
      </w:pPr>
      <w:r w:rsidRPr="00B27E23">
        <w:rPr>
          <w:rFonts w:ascii="Times New Roman" w:hAnsi="Times New Roman" w:cs="Times New Roman"/>
        </w:rPr>
        <w:t xml:space="preserve">Articolazione del progetto </w:t>
      </w:r>
    </w:p>
    <w:p w14:paraId="691096A0" w14:textId="2681D25E" w:rsidR="001631D2" w:rsidRPr="00D363B8" w:rsidRDefault="001631D2" w:rsidP="001631D2">
      <w:pPr>
        <w:spacing w:line="360" w:lineRule="auto"/>
        <w:jc w:val="both"/>
        <w:rPr>
          <w:rFonts w:ascii="Times New Roman" w:hAnsi="Times New Roman" w:cs="Times New Roman"/>
        </w:rPr>
      </w:pPr>
      <w:r w:rsidRPr="00020F6B">
        <w:rPr>
          <w:rFonts w:ascii="Times New Roman" w:hAnsi="Times New Roman" w:cs="Times New Roman"/>
        </w:rPr>
        <w:t xml:space="preserve">La ricerca sarà svolta presso le strutture tecniche-scientifiche del Dipartimento di Scienze e </w:t>
      </w:r>
      <w:r w:rsidRPr="00D363B8">
        <w:rPr>
          <w:rFonts w:ascii="Times New Roman" w:hAnsi="Times New Roman" w:cs="Times New Roman"/>
        </w:rPr>
        <w:t>Tecnologie Agro-Alimentari (DISTAL) ed in particolare presso i laboratori di Micologia fitopatologica dell’area di Patologia Vegetale e Fitoiatria</w:t>
      </w:r>
      <w:r w:rsidR="009C634C">
        <w:rPr>
          <w:rFonts w:ascii="Times New Roman" w:hAnsi="Times New Roman" w:cs="Times New Roman"/>
        </w:rPr>
        <w:t>, le serre del DISTAL e l’AUB sita in Cadriano.</w:t>
      </w:r>
    </w:p>
    <w:p w14:paraId="387DAD99" w14:textId="77777777" w:rsidR="00500989" w:rsidRPr="00D363B8" w:rsidRDefault="00500989" w:rsidP="001631D2">
      <w:pPr>
        <w:spacing w:line="360" w:lineRule="auto"/>
        <w:jc w:val="both"/>
        <w:rPr>
          <w:rFonts w:ascii="Times New Roman" w:hAnsi="Times New Roman" w:cs="Times New Roman"/>
        </w:rPr>
      </w:pPr>
    </w:p>
    <w:p w14:paraId="1012BD0C" w14:textId="3C909245" w:rsidR="00563A46" w:rsidRPr="00D363B8" w:rsidRDefault="009C634C" w:rsidP="00563A46">
      <w:pPr>
        <w:shd w:val="clear" w:color="auto" w:fill="FFFFFF"/>
        <w:spacing w:line="360" w:lineRule="auto"/>
        <w:rPr>
          <w:rFonts w:ascii="Times New Roman" w:hAnsi="Times New Roman" w:cs="Times New Roman"/>
          <w:shd w:val="clear" w:color="auto" w:fill="FFFFFF"/>
        </w:rPr>
      </w:pPr>
      <w:r>
        <w:rPr>
          <w:rFonts w:ascii="Times New Roman" w:hAnsi="Times New Roman" w:cs="Times New Roman"/>
        </w:rPr>
        <w:t>Il</w:t>
      </w:r>
      <w:r w:rsidR="00563A46" w:rsidRPr="00D363B8">
        <w:rPr>
          <w:rFonts w:ascii="Times New Roman" w:hAnsi="Times New Roman" w:cs="Times New Roman"/>
          <w:shd w:val="clear" w:color="auto" w:fill="FFFFFF"/>
        </w:rPr>
        <w:t xml:space="preserve"> progetto è</w:t>
      </w:r>
      <w:r w:rsidR="00020F6B">
        <w:rPr>
          <w:rFonts w:ascii="Times New Roman" w:hAnsi="Times New Roman" w:cs="Times New Roman"/>
          <w:shd w:val="clear" w:color="auto" w:fill="FFFFFF"/>
        </w:rPr>
        <w:t xml:space="preserve"> </w:t>
      </w:r>
      <w:r w:rsidR="00563A46" w:rsidRPr="00D363B8">
        <w:rPr>
          <w:rFonts w:ascii="Times New Roman" w:hAnsi="Times New Roman" w:cs="Times New Roman"/>
          <w:shd w:val="clear" w:color="auto" w:fill="FFFFFF"/>
        </w:rPr>
        <w:t xml:space="preserve">suddiviso in </w:t>
      </w:r>
      <w:proofErr w:type="spellStart"/>
      <w:r w:rsidR="00563A46" w:rsidRPr="00D363B8">
        <w:rPr>
          <w:rFonts w:ascii="Times New Roman" w:hAnsi="Times New Roman" w:cs="Times New Roman"/>
          <w:shd w:val="clear" w:color="auto" w:fill="FFFFFF"/>
        </w:rPr>
        <w:t>Working</w:t>
      </w:r>
      <w:proofErr w:type="spellEnd"/>
      <w:r w:rsidR="00563A46" w:rsidRPr="00D363B8">
        <w:rPr>
          <w:rFonts w:ascii="Times New Roman" w:hAnsi="Times New Roman" w:cs="Times New Roman"/>
          <w:shd w:val="clear" w:color="auto" w:fill="FFFFFF"/>
        </w:rPr>
        <w:t xml:space="preserve"> </w:t>
      </w:r>
      <w:proofErr w:type="spellStart"/>
      <w:r w:rsidR="00563A46" w:rsidRPr="00D363B8">
        <w:rPr>
          <w:rFonts w:ascii="Times New Roman" w:hAnsi="Times New Roman" w:cs="Times New Roman"/>
          <w:shd w:val="clear" w:color="auto" w:fill="FFFFFF"/>
        </w:rPr>
        <w:t>packages</w:t>
      </w:r>
      <w:proofErr w:type="spellEnd"/>
    </w:p>
    <w:p w14:paraId="39EB1EB8" w14:textId="77777777" w:rsidR="00563A46" w:rsidRPr="00D363B8" w:rsidRDefault="00563A46" w:rsidP="00563A46">
      <w:pPr>
        <w:shd w:val="clear" w:color="auto" w:fill="FFFFFF"/>
        <w:spacing w:line="360" w:lineRule="auto"/>
        <w:rPr>
          <w:rFonts w:ascii="Times New Roman" w:hAnsi="Times New Roman" w:cs="Times New Roman"/>
          <w:b/>
          <w:bCs/>
          <w:shd w:val="clear" w:color="auto" w:fill="FFFFFF"/>
        </w:rPr>
      </w:pPr>
    </w:p>
    <w:p w14:paraId="0C065CE0" w14:textId="46349BA0" w:rsidR="00563A46" w:rsidRPr="00D363B8" w:rsidRDefault="00563A46" w:rsidP="00563A46">
      <w:pPr>
        <w:shd w:val="clear" w:color="auto" w:fill="FFFFFF"/>
        <w:spacing w:line="360" w:lineRule="auto"/>
        <w:jc w:val="both"/>
        <w:rPr>
          <w:rFonts w:ascii="Times New Roman" w:hAnsi="Times New Roman" w:cs="Times New Roman"/>
          <w:b/>
          <w:bCs/>
          <w:shd w:val="clear" w:color="auto" w:fill="FFFFFF"/>
        </w:rPr>
      </w:pPr>
      <w:r w:rsidRPr="00D363B8">
        <w:rPr>
          <w:rFonts w:ascii="Times New Roman" w:hAnsi="Times New Roman" w:cs="Times New Roman"/>
          <w:b/>
          <w:bCs/>
          <w:shd w:val="clear" w:color="auto" w:fill="FFFFFF"/>
        </w:rPr>
        <w:t xml:space="preserve">WP1 </w:t>
      </w:r>
      <w:r w:rsidR="00B27E23">
        <w:rPr>
          <w:rFonts w:ascii="Times New Roman" w:hAnsi="Times New Roman" w:cs="Times New Roman"/>
          <w:b/>
          <w:bCs/>
          <w:shd w:val="clear" w:color="auto" w:fill="FFFFFF"/>
        </w:rPr>
        <w:t>-C</w:t>
      </w:r>
      <w:r w:rsidRPr="00D363B8">
        <w:rPr>
          <w:rFonts w:ascii="Times New Roman" w:hAnsi="Times New Roman" w:cs="Times New Roman"/>
          <w:b/>
          <w:bCs/>
          <w:shd w:val="clear" w:color="auto" w:fill="FFFFFF"/>
        </w:rPr>
        <w:t xml:space="preserve">aratterizzazione del </w:t>
      </w:r>
      <w:proofErr w:type="spellStart"/>
      <w:r w:rsidRPr="00D363B8">
        <w:rPr>
          <w:rFonts w:ascii="Times New Roman" w:hAnsi="Times New Roman" w:cs="Times New Roman"/>
          <w:b/>
          <w:bCs/>
          <w:shd w:val="clear" w:color="auto" w:fill="FFFFFF"/>
        </w:rPr>
        <w:t>microbiota</w:t>
      </w:r>
      <w:proofErr w:type="spellEnd"/>
      <w:r w:rsidRPr="00D363B8">
        <w:rPr>
          <w:rFonts w:ascii="Times New Roman" w:hAnsi="Times New Roman" w:cs="Times New Roman"/>
          <w:b/>
          <w:bCs/>
          <w:shd w:val="clear" w:color="auto" w:fill="FFFFFF"/>
        </w:rPr>
        <w:t xml:space="preserve"> presente all’interno di radici/culmi di piante di frumento duri suscettibili alla malattia</w:t>
      </w:r>
    </w:p>
    <w:p w14:paraId="04D18A8A" w14:textId="664098ED" w:rsidR="00563A46" w:rsidRPr="00D363B8" w:rsidRDefault="00563A46" w:rsidP="00563A46">
      <w:pPr>
        <w:shd w:val="clear" w:color="auto" w:fill="FFFFFF"/>
        <w:spacing w:line="360" w:lineRule="auto"/>
        <w:jc w:val="both"/>
        <w:rPr>
          <w:rFonts w:ascii="Times New Roman" w:hAnsi="Times New Roman" w:cs="Times New Roman"/>
          <w:b/>
          <w:bCs/>
          <w:shd w:val="clear" w:color="auto" w:fill="FFFFFF"/>
        </w:rPr>
      </w:pPr>
    </w:p>
    <w:p w14:paraId="5D0EBDF6" w14:textId="500A860F" w:rsidR="00563A46" w:rsidRPr="00D363B8" w:rsidRDefault="00563A46" w:rsidP="00563A46">
      <w:pPr>
        <w:shd w:val="clear" w:color="auto" w:fill="FFFFFF"/>
        <w:spacing w:line="360" w:lineRule="auto"/>
        <w:jc w:val="both"/>
        <w:rPr>
          <w:rFonts w:ascii="Times New Roman" w:hAnsi="Times New Roman" w:cs="Times New Roman"/>
          <w:shd w:val="clear" w:color="auto" w:fill="FFFFFF"/>
        </w:rPr>
      </w:pPr>
      <w:r w:rsidRPr="00D363B8">
        <w:rPr>
          <w:rFonts w:ascii="Times New Roman" w:hAnsi="Times New Roman" w:cs="Times New Roman"/>
          <w:shd w:val="clear" w:color="auto" w:fill="FFFFFF"/>
        </w:rPr>
        <w:t>Task 1.</w:t>
      </w:r>
      <w:r w:rsidR="00B27E23">
        <w:rPr>
          <w:rFonts w:ascii="Times New Roman" w:hAnsi="Times New Roman" w:cs="Times New Roman"/>
          <w:shd w:val="clear" w:color="auto" w:fill="FFFFFF"/>
        </w:rPr>
        <w:t>1</w:t>
      </w:r>
      <w:r w:rsidRPr="00D363B8">
        <w:rPr>
          <w:rFonts w:ascii="Times New Roman" w:hAnsi="Times New Roman" w:cs="Times New Roman"/>
          <w:shd w:val="clear" w:color="auto" w:fill="FFFFFF"/>
        </w:rPr>
        <w:t xml:space="preserve"> – Isolamento su substrati specifici di batteri endofiti presenti all’interno di culmi e radici delle varietà di frumento duro precedentemente selezionate.</w:t>
      </w:r>
    </w:p>
    <w:p w14:paraId="199A74E4" w14:textId="47BCCE0D" w:rsidR="00563A46" w:rsidRPr="00D363B8" w:rsidRDefault="00563A46" w:rsidP="00563A46">
      <w:pPr>
        <w:shd w:val="clear" w:color="auto" w:fill="FFFFFF"/>
        <w:spacing w:line="360" w:lineRule="auto"/>
        <w:jc w:val="both"/>
        <w:rPr>
          <w:rFonts w:ascii="Times New Roman" w:hAnsi="Times New Roman" w:cs="Times New Roman"/>
          <w:shd w:val="clear" w:color="auto" w:fill="FFFFFF"/>
        </w:rPr>
      </w:pPr>
      <w:r w:rsidRPr="00D363B8">
        <w:rPr>
          <w:rFonts w:ascii="Times New Roman" w:hAnsi="Times New Roman" w:cs="Times New Roman"/>
          <w:shd w:val="clear" w:color="auto" w:fill="FFFFFF"/>
        </w:rPr>
        <w:t>Task 1.</w:t>
      </w:r>
      <w:r w:rsidR="00B27E23">
        <w:rPr>
          <w:rFonts w:ascii="Times New Roman" w:hAnsi="Times New Roman" w:cs="Times New Roman"/>
          <w:shd w:val="clear" w:color="auto" w:fill="FFFFFF"/>
        </w:rPr>
        <w:t>2</w:t>
      </w:r>
      <w:r w:rsidRPr="00D363B8">
        <w:rPr>
          <w:rFonts w:ascii="Times New Roman" w:hAnsi="Times New Roman" w:cs="Times New Roman"/>
          <w:shd w:val="clear" w:color="auto" w:fill="FFFFFF"/>
        </w:rPr>
        <w:t xml:space="preserve"> – Identificazione a livello molecolare </w:t>
      </w:r>
      <w:proofErr w:type="gramStart"/>
      <w:r w:rsidRPr="00D363B8">
        <w:rPr>
          <w:rFonts w:ascii="Times New Roman" w:hAnsi="Times New Roman" w:cs="Times New Roman"/>
          <w:shd w:val="clear" w:color="auto" w:fill="FFFFFF"/>
        </w:rPr>
        <w:t>multi genica</w:t>
      </w:r>
      <w:proofErr w:type="gramEnd"/>
      <w:r w:rsidRPr="00D363B8">
        <w:rPr>
          <w:rFonts w:ascii="Times New Roman" w:hAnsi="Times New Roman" w:cs="Times New Roman"/>
          <w:shd w:val="clear" w:color="auto" w:fill="FFFFFF"/>
        </w:rPr>
        <w:t xml:space="preserve"> dei ceppi isolati tramite parziale sequenziamento di geni informativi.</w:t>
      </w:r>
    </w:p>
    <w:p w14:paraId="5582FF3B" w14:textId="6C11D75F" w:rsidR="00563A46" w:rsidRPr="00D363B8" w:rsidRDefault="00563A46" w:rsidP="00563A46">
      <w:pPr>
        <w:shd w:val="clear" w:color="auto" w:fill="FFFFFF"/>
        <w:spacing w:line="360" w:lineRule="auto"/>
        <w:jc w:val="both"/>
        <w:rPr>
          <w:rFonts w:ascii="Times New Roman" w:hAnsi="Times New Roman" w:cs="Times New Roman"/>
          <w:shd w:val="clear" w:color="auto" w:fill="FFFFFF"/>
        </w:rPr>
      </w:pPr>
      <w:r w:rsidRPr="00D363B8">
        <w:rPr>
          <w:rFonts w:ascii="Times New Roman" w:hAnsi="Times New Roman" w:cs="Times New Roman"/>
          <w:shd w:val="clear" w:color="auto" w:fill="FFFFFF"/>
        </w:rPr>
        <w:t>Task 1.</w:t>
      </w:r>
      <w:r w:rsidR="00B27E23">
        <w:rPr>
          <w:rFonts w:ascii="Times New Roman" w:hAnsi="Times New Roman" w:cs="Times New Roman"/>
          <w:shd w:val="clear" w:color="auto" w:fill="FFFFFF"/>
        </w:rPr>
        <w:t>3</w:t>
      </w:r>
      <w:r w:rsidRPr="00D363B8">
        <w:rPr>
          <w:rFonts w:ascii="Times New Roman" w:hAnsi="Times New Roman" w:cs="Times New Roman"/>
          <w:shd w:val="clear" w:color="auto" w:fill="FFFFFF"/>
        </w:rPr>
        <w:t xml:space="preserve"> - Analisi filogenetica degli isolati tramite software</w:t>
      </w:r>
      <w:r w:rsidR="00020F6B">
        <w:rPr>
          <w:rFonts w:ascii="Times New Roman" w:hAnsi="Times New Roman" w:cs="Times New Roman"/>
          <w:shd w:val="clear" w:color="auto" w:fill="FFFFFF"/>
        </w:rPr>
        <w:t xml:space="preserve"> </w:t>
      </w:r>
      <w:proofErr w:type="spellStart"/>
      <w:r w:rsidR="00020F6B">
        <w:rPr>
          <w:rFonts w:ascii="Times New Roman" w:hAnsi="Times New Roman" w:cs="Times New Roman"/>
          <w:shd w:val="clear" w:color="auto" w:fill="FFFFFF"/>
        </w:rPr>
        <w:t>infromativi</w:t>
      </w:r>
      <w:proofErr w:type="spellEnd"/>
    </w:p>
    <w:p w14:paraId="1D866150" w14:textId="77777777" w:rsidR="00563A46" w:rsidRPr="00D363B8" w:rsidRDefault="00563A46" w:rsidP="00563A46">
      <w:pPr>
        <w:shd w:val="clear" w:color="auto" w:fill="FFFFFF"/>
        <w:spacing w:line="360" w:lineRule="auto"/>
        <w:jc w:val="both"/>
        <w:rPr>
          <w:rFonts w:ascii="Times New Roman" w:hAnsi="Times New Roman" w:cs="Times New Roman"/>
          <w:shd w:val="clear" w:color="auto" w:fill="FFFFFF"/>
        </w:rPr>
      </w:pPr>
    </w:p>
    <w:p w14:paraId="474FFC99" w14:textId="77777777" w:rsidR="00563A46" w:rsidRPr="00D363B8" w:rsidRDefault="00563A46" w:rsidP="00563A46">
      <w:pPr>
        <w:shd w:val="clear" w:color="auto" w:fill="FFFFFF"/>
        <w:spacing w:line="360" w:lineRule="auto"/>
        <w:jc w:val="both"/>
        <w:rPr>
          <w:rFonts w:ascii="Times New Roman" w:hAnsi="Times New Roman" w:cs="Times New Roman"/>
          <w:b/>
          <w:bCs/>
          <w:shd w:val="clear" w:color="auto" w:fill="FFFFFF"/>
        </w:rPr>
      </w:pPr>
      <w:r w:rsidRPr="00D363B8">
        <w:rPr>
          <w:rFonts w:ascii="Times New Roman" w:hAnsi="Times New Roman" w:cs="Times New Roman"/>
          <w:b/>
          <w:bCs/>
          <w:shd w:val="clear" w:color="auto" w:fill="FFFFFF"/>
        </w:rPr>
        <w:t xml:space="preserve">WP2 – Test </w:t>
      </w:r>
      <w:r w:rsidRPr="00D363B8">
        <w:rPr>
          <w:rFonts w:ascii="Times New Roman" w:hAnsi="Times New Roman" w:cs="Times New Roman"/>
          <w:b/>
          <w:bCs/>
          <w:i/>
          <w:iCs/>
          <w:shd w:val="clear" w:color="auto" w:fill="FFFFFF"/>
        </w:rPr>
        <w:t>in vitro</w:t>
      </w:r>
      <w:r w:rsidRPr="00D363B8">
        <w:rPr>
          <w:rFonts w:ascii="Times New Roman" w:hAnsi="Times New Roman" w:cs="Times New Roman"/>
          <w:b/>
          <w:bCs/>
          <w:shd w:val="clear" w:color="auto" w:fill="FFFFFF"/>
        </w:rPr>
        <w:t xml:space="preserve"> ed </w:t>
      </w:r>
      <w:r w:rsidRPr="00D363B8">
        <w:rPr>
          <w:rFonts w:ascii="Times New Roman" w:hAnsi="Times New Roman" w:cs="Times New Roman"/>
          <w:b/>
          <w:bCs/>
          <w:i/>
          <w:iCs/>
          <w:shd w:val="clear" w:color="auto" w:fill="FFFFFF"/>
        </w:rPr>
        <w:t>in vivo</w:t>
      </w:r>
      <w:r w:rsidRPr="00D363B8">
        <w:rPr>
          <w:rFonts w:ascii="Times New Roman" w:hAnsi="Times New Roman" w:cs="Times New Roman"/>
          <w:b/>
          <w:bCs/>
          <w:shd w:val="clear" w:color="auto" w:fill="FFFFFF"/>
        </w:rPr>
        <w:t xml:space="preserve"> con batteri endofiti contro i principali patogeni del mal del piede del frumento e </w:t>
      </w:r>
      <w:proofErr w:type="spellStart"/>
      <w:r w:rsidRPr="00D363B8">
        <w:rPr>
          <w:rFonts w:ascii="Times New Roman" w:hAnsi="Times New Roman" w:cs="Times New Roman"/>
          <w:b/>
          <w:bCs/>
          <w:shd w:val="clear" w:color="auto" w:fill="FFFFFF"/>
        </w:rPr>
        <w:t>fusariosi</w:t>
      </w:r>
      <w:proofErr w:type="spellEnd"/>
      <w:r w:rsidRPr="00D363B8">
        <w:rPr>
          <w:rFonts w:ascii="Times New Roman" w:hAnsi="Times New Roman" w:cs="Times New Roman"/>
          <w:b/>
          <w:bCs/>
          <w:shd w:val="clear" w:color="auto" w:fill="FFFFFF"/>
        </w:rPr>
        <w:t xml:space="preserve"> della spiga</w:t>
      </w:r>
    </w:p>
    <w:p w14:paraId="629A5ECF" w14:textId="59BB3101" w:rsidR="00563A46" w:rsidRPr="00D363B8" w:rsidRDefault="00563A46" w:rsidP="00563A46">
      <w:pPr>
        <w:pStyle w:val="NormaleWeb"/>
        <w:spacing w:beforeAutospacing="0" w:after="280" w:line="360" w:lineRule="auto"/>
        <w:ind w:left="71"/>
        <w:jc w:val="both"/>
        <w:rPr>
          <w:b/>
          <w:bCs/>
        </w:rPr>
      </w:pPr>
      <w:r w:rsidRPr="009C634C">
        <w:lastRenderedPageBreak/>
        <w:t>I ceppi microbici isolati ed identificati che r</w:t>
      </w:r>
      <w:r w:rsidRPr="00B27E23">
        <w:t xml:space="preserve">isulteranno essere più performanti nelle prove </w:t>
      </w:r>
      <w:r w:rsidRPr="00020F6B">
        <w:rPr>
          <w:i/>
          <w:iCs/>
        </w:rPr>
        <w:t>in vitro</w:t>
      </w:r>
      <w:r w:rsidRPr="00020F6B">
        <w:t xml:space="preserve"> saranno </w:t>
      </w:r>
      <w:r w:rsidRPr="00D363B8">
        <w:t xml:space="preserve">successivamente testati </w:t>
      </w:r>
      <w:r w:rsidRPr="00D363B8">
        <w:rPr>
          <w:i/>
          <w:iCs/>
        </w:rPr>
        <w:t>in vivo</w:t>
      </w:r>
      <w:r w:rsidRPr="00D363B8">
        <w:t xml:space="preserve"> al fine di valutare la loro attività di contrasto della malattia. In dettaglio, una volta identificati i ceppi microbici più efficaci, questi verranno moltiplicati presso i laboratori del DISTAL e si procederà alle diverse prove di inibizione della crescita su piastra e test in cella/serra con successivo rilievo </w:t>
      </w:r>
      <w:proofErr w:type="spellStart"/>
      <w:r w:rsidRPr="00D363B8">
        <w:t>fitopatometrico</w:t>
      </w:r>
      <w:proofErr w:type="spellEnd"/>
      <w:r w:rsidRPr="00D363B8">
        <w:t>. In dettaglio i Task previsti saranno i seguenti:</w:t>
      </w:r>
    </w:p>
    <w:p w14:paraId="5734143F" w14:textId="77777777" w:rsidR="00563A46" w:rsidRPr="00D363B8" w:rsidRDefault="00563A46" w:rsidP="00563A46">
      <w:pPr>
        <w:shd w:val="clear" w:color="auto" w:fill="FFFFFF"/>
        <w:spacing w:line="360" w:lineRule="auto"/>
        <w:jc w:val="both"/>
        <w:rPr>
          <w:rFonts w:ascii="Times New Roman" w:hAnsi="Times New Roman" w:cs="Times New Roman"/>
          <w:shd w:val="clear" w:color="auto" w:fill="FFFFFF"/>
        </w:rPr>
      </w:pPr>
      <w:r w:rsidRPr="00D363B8">
        <w:rPr>
          <w:rFonts w:ascii="Times New Roman" w:hAnsi="Times New Roman" w:cs="Times New Roman"/>
          <w:shd w:val="clear" w:color="auto" w:fill="FFFFFF"/>
        </w:rPr>
        <w:t xml:space="preserve">Task 2.1 – Screening </w:t>
      </w:r>
      <w:r w:rsidRPr="00D363B8">
        <w:rPr>
          <w:rFonts w:ascii="Times New Roman" w:hAnsi="Times New Roman" w:cs="Times New Roman"/>
          <w:i/>
          <w:iCs/>
          <w:shd w:val="clear" w:color="auto" w:fill="FFFFFF"/>
        </w:rPr>
        <w:t xml:space="preserve">in vitro </w:t>
      </w:r>
      <w:r w:rsidRPr="00D363B8">
        <w:rPr>
          <w:rFonts w:ascii="Times New Roman" w:hAnsi="Times New Roman" w:cs="Times New Roman"/>
          <w:shd w:val="clear" w:color="auto" w:fill="FFFFFF"/>
        </w:rPr>
        <w:t>dell’attività antagonista dei batteri isolati o già presenti nella collezione del laboratorio di Microbiologia Ambientale contro specie patogene del fumento appartenenti al genere</w:t>
      </w:r>
      <w:r w:rsidRPr="00D363B8">
        <w:rPr>
          <w:rFonts w:ascii="Times New Roman" w:hAnsi="Times New Roman" w:cs="Times New Roman"/>
          <w:i/>
          <w:iCs/>
          <w:shd w:val="clear" w:color="auto" w:fill="FFFFFF"/>
        </w:rPr>
        <w:t xml:space="preserve"> </w:t>
      </w:r>
      <w:proofErr w:type="spellStart"/>
      <w:r w:rsidRPr="00D363B8">
        <w:rPr>
          <w:rFonts w:ascii="Times New Roman" w:hAnsi="Times New Roman" w:cs="Times New Roman"/>
          <w:i/>
          <w:iCs/>
          <w:shd w:val="clear" w:color="auto" w:fill="FFFFFF"/>
        </w:rPr>
        <w:t>Fusarium</w:t>
      </w:r>
      <w:proofErr w:type="spellEnd"/>
      <w:r w:rsidRPr="00D363B8">
        <w:rPr>
          <w:rFonts w:ascii="Times New Roman" w:hAnsi="Times New Roman" w:cs="Times New Roman"/>
          <w:i/>
          <w:iCs/>
          <w:shd w:val="clear" w:color="auto" w:fill="FFFFFF"/>
        </w:rPr>
        <w:t xml:space="preserve"> </w:t>
      </w:r>
      <w:proofErr w:type="spellStart"/>
      <w:r w:rsidRPr="00D363B8">
        <w:rPr>
          <w:rFonts w:ascii="Times New Roman" w:hAnsi="Times New Roman" w:cs="Times New Roman"/>
          <w:shd w:val="clear" w:color="auto" w:fill="FFFFFF"/>
        </w:rPr>
        <w:t>spp</w:t>
      </w:r>
      <w:proofErr w:type="spellEnd"/>
      <w:r w:rsidRPr="00D363B8">
        <w:rPr>
          <w:rFonts w:ascii="Times New Roman" w:hAnsi="Times New Roman" w:cs="Times New Roman"/>
          <w:i/>
          <w:iCs/>
          <w:shd w:val="clear" w:color="auto" w:fill="FFFFFF"/>
        </w:rPr>
        <w:t xml:space="preserve">. </w:t>
      </w:r>
      <w:r w:rsidRPr="00D363B8">
        <w:rPr>
          <w:rFonts w:ascii="Times New Roman" w:hAnsi="Times New Roman" w:cs="Times New Roman"/>
          <w:shd w:val="clear" w:color="auto" w:fill="FFFFFF"/>
        </w:rPr>
        <w:t>e</w:t>
      </w:r>
      <w:r w:rsidRPr="00D363B8">
        <w:rPr>
          <w:rFonts w:ascii="Times New Roman" w:hAnsi="Times New Roman" w:cs="Times New Roman"/>
          <w:i/>
          <w:iCs/>
          <w:shd w:val="clear" w:color="auto" w:fill="FFFFFF"/>
        </w:rPr>
        <w:t xml:space="preserve"> </w:t>
      </w:r>
      <w:proofErr w:type="spellStart"/>
      <w:r w:rsidRPr="00D363B8">
        <w:rPr>
          <w:rFonts w:ascii="Times New Roman" w:hAnsi="Times New Roman" w:cs="Times New Roman"/>
          <w:i/>
          <w:iCs/>
          <w:shd w:val="clear" w:color="auto" w:fill="FFFFFF"/>
        </w:rPr>
        <w:t>Microdochium</w:t>
      </w:r>
      <w:proofErr w:type="spellEnd"/>
      <w:r w:rsidRPr="00D363B8">
        <w:rPr>
          <w:rFonts w:ascii="Times New Roman" w:hAnsi="Times New Roman" w:cs="Times New Roman"/>
          <w:i/>
          <w:iCs/>
          <w:shd w:val="clear" w:color="auto" w:fill="FFFFFF"/>
        </w:rPr>
        <w:t xml:space="preserve"> </w:t>
      </w:r>
      <w:proofErr w:type="spellStart"/>
      <w:r w:rsidRPr="00D363B8">
        <w:rPr>
          <w:rFonts w:ascii="Times New Roman" w:hAnsi="Times New Roman" w:cs="Times New Roman"/>
          <w:shd w:val="clear" w:color="auto" w:fill="FFFFFF"/>
        </w:rPr>
        <w:t>spp</w:t>
      </w:r>
      <w:proofErr w:type="spellEnd"/>
      <w:r w:rsidRPr="00D363B8">
        <w:rPr>
          <w:rFonts w:ascii="Times New Roman" w:hAnsi="Times New Roman" w:cs="Times New Roman"/>
          <w:shd w:val="clear" w:color="auto" w:fill="FFFFFF"/>
        </w:rPr>
        <w:t>.</w:t>
      </w:r>
    </w:p>
    <w:p w14:paraId="03F9A80E" w14:textId="77777777" w:rsidR="00563A46" w:rsidRPr="00D363B8" w:rsidRDefault="00563A46" w:rsidP="00563A46">
      <w:pPr>
        <w:shd w:val="clear" w:color="auto" w:fill="FFFFFF"/>
        <w:spacing w:line="360" w:lineRule="auto"/>
        <w:jc w:val="both"/>
        <w:rPr>
          <w:rFonts w:ascii="Times New Roman" w:hAnsi="Times New Roman" w:cs="Times New Roman"/>
          <w:shd w:val="clear" w:color="auto" w:fill="FFFFFF"/>
        </w:rPr>
      </w:pPr>
      <w:r w:rsidRPr="00D363B8">
        <w:rPr>
          <w:rFonts w:ascii="Times New Roman" w:hAnsi="Times New Roman" w:cs="Times New Roman"/>
          <w:shd w:val="clear" w:color="auto" w:fill="FFFFFF"/>
        </w:rPr>
        <w:t xml:space="preserve">Task 2.2 – Test </w:t>
      </w:r>
      <w:r w:rsidRPr="00D363B8">
        <w:rPr>
          <w:rFonts w:ascii="Times New Roman" w:hAnsi="Times New Roman" w:cs="Times New Roman"/>
          <w:i/>
          <w:iCs/>
          <w:shd w:val="clear" w:color="auto" w:fill="FFFFFF"/>
        </w:rPr>
        <w:t xml:space="preserve">in vivo </w:t>
      </w:r>
      <w:r w:rsidRPr="00D363B8">
        <w:rPr>
          <w:rFonts w:ascii="Times New Roman" w:hAnsi="Times New Roman" w:cs="Times New Roman"/>
          <w:shd w:val="clear" w:color="auto" w:fill="FFFFFF"/>
        </w:rPr>
        <w:t>in ambiente di crescita controllato dell’efficacia dei singoli batteri endofiti come concianti delle sementi dopo inoculazione artificiale dei patogeni fungini a livello del suolo.</w:t>
      </w:r>
    </w:p>
    <w:p w14:paraId="1BB0DB88" w14:textId="77777777" w:rsidR="00563A46" w:rsidRPr="00D363B8" w:rsidRDefault="00563A46" w:rsidP="00563A46">
      <w:pPr>
        <w:shd w:val="clear" w:color="auto" w:fill="FFFFFF"/>
        <w:spacing w:line="360" w:lineRule="auto"/>
        <w:jc w:val="both"/>
        <w:rPr>
          <w:rFonts w:ascii="Times New Roman" w:hAnsi="Times New Roman" w:cs="Times New Roman"/>
          <w:shd w:val="clear" w:color="auto" w:fill="FFFFFF"/>
        </w:rPr>
      </w:pPr>
      <w:r w:rsidRPr="00D363B8">
        <w:rPr>
          <w:rFonts w:ascii="Times New Roman" w:hAnsi="Times New Roman" w:cs="Times New Roman"/>
          <w:shd w:val="clear" w:color="auto" w:fill="FFFFFF"/>
        </w:rPr>
        <w:t xml:space="preserve">Task 2.3 –Individuazione di una strategia di controllo basata su un consorzio batterico nel contrastare il mal del piede del frumento  </w:t>
      </w:r>
    </w:p>
    <w:p w14:paraId="6AE2BDF4" w14:textId="77777777" w:rsidR="00563A46" w:rsidRPr="00D363B8" w:rsidRDefault="00563A46" w:rsidP="00563A46">
      <w:pPr>
        <w:shd w:val="clear" w:color="auto" w:fill="FFFFFF"/>
        <w:spacing w:line="360" w:lineRule="auto"/>
        <w:rPr>
          <w:rFonts w:ascii="Times New Roman" w:hAnsi="Times New Roman" w:cs="Times New Roman"/>
          <w:shd w:val="clear" w:color="auto" w:fill="FFFFFF"/>
        </w:rPr>
      </w:pPr>
    </w:p>
    <w:p w14:paraId="179E39C5" w14:textId="77777777" w:rsidR="00563A46" w:rsidRPr="00D363B8" w:rsidRDefault="00563A46" w:rsidP="00563A46">
      <w:pPr>
        <w:shd w:val="clear" w:color="auto" w:fill="FFFFFF"/>
        <w:spacing w:line="360" w:lineRule="auto"/>
        <w:rPr>
          <w:rFonts w:ascii="Times New Roman" w:hAnsi="Times New Roman" w:cs="Times New Roman"/>
          <w:b/>
          <w:bCs/>
          <w:shd w:val="clear" w:color="auto" w:fill="FFFFFF"/>
        </w:rPr>
      </w:pPr>
      <w:r w:rsidRPr="00D363B8">
        <w:rPr>
          <w:rFonts w:ascii="Times New Roman" w:hAnsi="Times New Roman" w:cs="Times New Roman"/>
          <w:b/>
          <w:bCs/>
          <w:shd w:val="clear" w:color="auto" w:fill="FFFFFF"/>
        </w:rPr>
        <w:t xml:space="preserve">WP3 – Test </w:t>
      </w:r>
      <w:r w:rsidRPr="00D363B8">
        <w:rPr>
          <w:rFonts w:ascii="Times New Roman" w:hAnsi="Times New Roman" w:cs="Times New Roman"/>
          <w:b/>
          <w:bCs/>
          <w:i/>
          <w:iCs/>
          <w:shd w:val="clear" w:color="auto" w:fill="FFFFFF"/>
        </w:rPr>
        <w:t>in vivo</w:t>
      </w:r>
      <w:r w:rsidRPr="00D363B8">
        <w:rPr>
          <w:rFonts w:ascii="Times New Roman" w:hAnsi="Times New Roman" w:cs="Times New Roman"/>
          <w:b/>
          <w:bCs/>
          <w:shd w:val="clear" w:color="auto" w:fill="FFFFFF"/>
        </w:rPr>
        <w:t xml:space="preserve"> con batteri endofiti contro i principali patogeni della </w:t>
      </w:r>
      <w:proofErr w:type="spellStart"/>
      <w:r w:rsidRPr="00D363B8">
        <w:rPr>
          <w:rFonts w:ascii="Times New Roman" w:hAnsi="Times New Roman" w:cs="Times New Roman"/>
          <w:b/>
          <w:bCs/>
          <w:shd w:val="clear" w:color="auto" w:fill="FFFFFF"/>
        </w:rPr>
        <w:t>fusariosi</w:t>
      </w:r>
      <w:proofErr w:type="spellEnd"/>
      <w:r w:rsidRPr="00D363B8">
        <w:rPr>
          <w:rFonts w:ascii="Times New Roman" w:hAnsi="Times New Roman" w:cs="Times New Roman"/>
          <w:b/>
          <w:bCs/>
          <w:shd w:val="clear" w:color="auto" w:fill="FFFFFF"/>
        </w:rPr>
        <w:t xml:space="preserve"> della spiga (</w:t>
      </w:r>
      <w:r w:rsidRPr="00D363B8">
        <w:rPr>
          <w:rFonts w:ascii="Times New Roman" w:hAnsi="Times New Roman" w:cs="Times New Roman"/>
          <w:b/>
          <w:bCs/>
          <w:i/>
          <w:iCs/>
          <w:shd w:val="clear" w:color="auto" w:fill="FFFFFF"/>
        </w:rPr>
        <w:t xml:space="preserve">F. </w:t>
      </w:r>
      <w:proofErr w:type="spellStart"/>
      <w:r w:rsidRPr="00D363B8">
        <w:rPr>
          <w:rFonts w:ascii="Times New Roman" w:hAnsi="Times New Roman" w:cs="Times New Roman"/>
          <w:b/>
          <w:bCs/>
          <w:i/>
          <w:iCs/>
          <w:shd w:val="clear" w:color="auto" w:fill="FFFFFF"/>
        </w:rPr>
        <w:t>graminearum</w:t>
      </w:r>
      <w:proofErr w:type="spellEnd"/>
      <w:r w:rsidRPr="00D363B8">
        <w:rPr>
          <w:rFonts w:ascii="Times New Roman" w:hAnsi="Times New Roman" w:cs="Times New Roman"/>
          <w:b/>
          <w:bCs/>
          <w:i/>
          <w:iCs/>
          <w:shd w:val="clear" w:color="auto" w:fill="FFFFFF"/>
        </w:rPr>
        <w:t xml:space="preserve"> </w:t>
      </w:r>
      <w:r w:rsidRPr="00D363B8">
        <w:rPr>
          <w:rFonts w:ascii="Times New Roman" w:hAnsi="Times New Roman" w:cs="Times New Roman"/>
          <w:b/>
          <w:bCs/>
          <w:shd w:val="clear" w:color="auto" w:fill="FFFFFF"/>
        </w:rPr>
        <w:t>e</w:t>
      </w:r>
      <w:r w:rsidRPr="00D363B8">
        <w:rPr>
          <w:rFonts w:ascii="Times New Roman" w:hAnsi="Times New Roman" w:cs="Times New Roman"/>
          <w:b/>
          <w:bCs/>
          <w:i/>
          <w:iCs/>
          <w:shd w:val="clear" w:color="auto" w:fill="FFFFFF"/>
        </w:rPr>
        <w:t xml:space="preserve"> F. </w:t>
      </w:r>
      <w:proofErr w:type="spellStart"/>
      <w:r w:rsidRPr="00D363B8">
        <w:rPr>
          <w:rFonts w:ascii="Times New Roman" w:hAnsi="Times New Roman" w:cs="Times New Roman"/>
          <w:b/>
          <w:bCs/>
          <w:i/>
          <w:iCs/>
          <w:shd w:val="clear" w:color="auto" w:fill="FFFFFF"/>
        </w:rPr>
        <w:t>culmorum</w:t>
      </w:r>
      <w:proofErr w:type="spellEnd"/>
      <w:r w:rsidRPr="00D363B8">
        <w:rPr>
          <w:rFonts w:ascii="Times New Roman" w:hAnsi="Times New Roman" w:cs="Times New Roman"/>
          <w:b/>
          <w:bCs/>
          <w:shd w:val="clear" w:color="auto" w:fill="FFFFFF"/>
        </w:rPr>
        <w:t>)</w:t>
      </w:r>
    </w:p>
    <w:p w14:paraId="2C1B056C" w14:textId="498A52CB" w:rsidR="00563A46" w:rsidRPr="00D363B8" w:rsidRDefault="00563A46" w:rsidP="00563A46">
      <w:pPr>
        <w:shd w:val="clear" w:color="auto" w:fill="FFFFFF"/>
        <w:spacing w:line="360" w:lineRule="auto"/>
        <w:jc w:val="both"/>
        <w:rPr>
          <w:rFonts w:ascii="Times New Roman" w:hAnsi="Times New Roman" w:cs="Times New Roman"/>
          <w:shd w:val="clear" w:color="auto" w:fill="FFFFFF"/>
        </w:rPr>
      </w:pPr>
      <w:r w:rsidRPr="00D363B8">
        <w:rPr>
          <w:rFonts w:ascii="Times New Roman" w:hAnsi="Times New Roman" w:cs="Times New Roman"/>
          <w:shd w:val="clear" w:color="auto" w:fill="FFFFFF"/>
        </w:rPr>
        <w:t xml:space="preserve">Una volta stabilita nel Task 2.1 l’efficacia dell’attività antagonistica dei ceppi batterici contro i principali agenti causali di FHB, tra cui </w:t>
      </w:r>
      <w:r w:rsidRPr="00D363B8">
        <w:rPr>
          <w:rFonts w:ascii="Times New Roman" w:hAnsi="Times New Roman" w:cs="Times New Roman"/>
          <w:i/>
          <w:iCs/>
          <w:shd w:val="clear" w:color="auto" w:fill="FFFFFF"/>
        </w:rPr>
        <w:t xml:space="preserve">F. </w:t>
      </w:r>
      <w:proofErr w:type="spellStart"/>
      <w:r w:rsidRPr="00D363B8">
        <w:rPr>
          <w:rFonts w:ascii="Times New Roman" w:hAnsi="Times New Roman" w:cs="Times New Roman"/>
          <w:i/>
          <w:iCs/>
          <w:shd w:val="clear" w:color="auto" w:fill="FFFFFF"/>
        </w:rPr>
        <w:t>graminearum</w:t>
      </w:r>
      <w:proofErr w:type="spellEnd"/>
      <w:r w:rsidRPr="00D363B8">
        <w:rPr>
          <w:rFonts w:ascii="Times New Roman" w:hAnsi="Times New Roman" w:cs="Times New Roman"/>
          <w:i/>
          <w:iCs/>
          <w:shd w:val="clear" w:color="auto" w:fill="FFFFFF"/>
        </w:rPr>
        <w:t xml:space="preserve"> </w:t>
      </w:r>
      <w:r w:rsidRPr="00D363B8">
        <w:rPr>
          <w:rFonts w:ascii="Times New Roman" w:hAnsi="Times New Roman" w:cs="Times New Roman"/>
          <w:shd w:val="clear" w:color="auto" w:fill="FFFFFF"/>
        </w:rPr>
        <w:t>e</w:t>
      </w:r>
      <w:r w:rsidRPr="00D363B8">
        <w:rPr>
          <w:rFonts w:ascii="Times New Roman" w:hAnsi="Times New Roman" w:cs="Times New Roman"/>
          <w:i/>
          <w:iCs/>
          <w:shd w:val="clear" w:color="auto" w:fill="FFFFFF"/>
        </w:rPr>
        <w:t xml:space="preserve"> F. </w:t>
      </w:r>
      <w:proofErr w:type="spellStart"/>
      <w:r w:rsidRPr="00D363B8">
        <w:rPr>
          <w:rFonts w:ascii="Times New Roman" w:hAnsi="Times New Roman" w:cs="Times New Roman"/>
          <w:i/>
          <w:iCs/>
          <w:shd w:val="clear" w:color="auto" w:fill="FFFFFF"/>
        </w:rPr>
        <w:t>culmorum</w:t>
      </w:r>
      <w:proofErr w:type="spellEnd"/>
      <w:r w:rsidRPr="00D363B8">
        <w:rPr>
          <w:rFonts w:ascii="Times New Roman" w:hAnsi="Times New Roman" w:cs="Times New Roman"/>
          <w:shd w:val="clear" w:color="auto" w:fill="FFFFFF"/>
        </w:rPr>
        <w:t xml:space="preserve">, sarà necessario verificare la loro capacità antagonistica anche </w:t>
      </w:r>
      <w:r w:rsidRPr="00D363B8">
        <w:rPr>
          <w:rFonts w:ascii="Times New Roman" w:hAnsi="Times New Roman" w:cs="Times New Roman"/>
          <w:i/>
          <w:iCs/>
          <w:shd w:val="clear" w:color="auto" w:fill="FFFFFF"/>
        </w:rPr>
        <w:t>in vivo</w:t>
      </w:r>
      <w:r w:rsidRPr="00D363B8">
        <w:rPr>
          <w:rFonts w:ascii="Times New Roman" w:hAnsi="Times New Roman" w:cs="Times New Roman"/>
          <w:shd w:val="clear" w:color="auto" w:fill="FFFFFF"/>
        </w:rPr>
        <w:t xml:space="preserve"> su piante di frumento duro. </w:t>
      </w:r>
    </w:p>
    <w:p w14:paraId="23ABC552" w14:textId="77777777" w:rsidR="00563A46" w:rsidRPr="00D363B8" w:rsidRDefault="00563A46" w:rsidP="00563A46">
      <w:pPr>
        <w:shd w:val="clear" w:color="auto" w:fill="FFFFFF"/>
        <w:spacing w:line="360" w:lineRule="auto"/>
        <w:rPr>
          <w:rFonts w:ascii="Times New Roman" w:hAnsi="Times New Roman" w:cs="Times New Roman"/>
          <w:shd w:val="clear" w:color="auto" w:fill="FFFFFF"/>
        </w:rPr>
      </w:pPr>
    </w:p>
    <w:p w14:paraId="0FBDA067" w14:textId="4676398E" w:rsidR="00563A46" w:rsidRPr="00D363B8" w:rsidRDefault="00563A46" w:rsidP="00D363B8">
      <w:pPr>
        <w:shd w:val="clear" w:color="auto" w:fill="FFFFFF"/>
        <w:spacing w:line="360" w:lineRule="auto"/>
        <w:jc w:val="both"/>
        <w:rPr>
          <w:rFonts w:ascii="Times New Roman" w:hAnsi="Times New Roman" w:cs="Times New Roman"/>
          <w:shd w:val="clear" w:color="auto" w:fill="FFFFFF"/>
        </w:rPr>
      </w:pPr>
      <w:r w:rsidRPr="00D363B8">
        <w:rPr>
          <w:rFonts w:ascii="Times New Roman" w:hAnsi="Times New Roman" w:cs="Times New Roman"/>
          <w:shd w:val="clear" w:color="auto" w:fill="FFFFFF"/>
        </w:rPr>
        <w:t xml:space="preserve">Task 3.1 – </w:t>
      </w:r>
      <w:r w:rsidR="00020F6B">
        <w:rPr>
          <w:rFonts w:ascii="Times New Roman" w:hAnsi="Times New Roman" w:cs="Times New Roman"/>
          <w:shd w:val="clear" w:color="auto" w:fill="FFFFFF"/>
        </w:rPr>
        <w:t>Messa a punto di t</w:t>
      </w:r>
      <w:r w:rsidRPr="00D363B8">
        <w:rPr>
          <w:rFonts w:ascii="Times New Roman" w:hAnsi="Times New Roman" w:cs="Times New Roman"/>
          <w:shd w:val="clear" w:color="auto" w:fill="FFFFFF"/>
        </w:rPr>
        <w:t xml:space="preserve">est </w:t>
      </w:r>
      <w:r w:rsidRPr="00D363B8">
        <w:rPr>
          <w:rFonts w:ascii="Times New Roman" w:hAnsi="Times New Roman" w:cs="Times New Roman"/>
          <w:i/>
          <w:iCs/>
          <w:shd w:val="clear" w:color="auto" w:fill="FFFFFF"/>
        </w:rPr>
        <w:t xml:space="preserve">in vivo </w:t>
      </w:r>
      <w:r w:rsidRPr="00D363B8">
        <w:rPr>
          <w:rFonts w:ascii="Times New Roman" w:hAnsi="Times New Roman" w:cs="Times New Roman"/>
          <w:shd w:val="clear" w:color="auto" w:fill="FFFFFF"/>
        </w:rPr>
        <w:t>in ambiente di crescita controllato dell’efficacia dei singoli batteri endofiti testati nel Task 2.1 dopo inoculazione artificiale dei patogeni fungini (</w:t>
      </w:r>
      <w:r w:rsidRPr="00D363B8">
        <w:rPr>
          <w:rFonts w:ascii="Times New Roman" w:hAnsi="Times New Roman" w:cs="Times New Roman"/>
          <w:i/>
          <w:iCs/>
          <w:shd w:val="clear" w:color="auto" w:fill="FFFFFF"/>
        </w:rPr>
        <w:t xml:space="preserve">F. </w:t>
      </w:r>
      <w:proofErr w:type="spellStart"/>
      <w:r w:rsidRPr="00D363B8">
        <w:rPr>
          <w:rFonts w:ascii="Times New Roman" w:hAnsi="Times New Roman" w:cs="Times New Roman"/>
          <w:i/>
          <w:iCs/>
          <w:shd w:val="clear" w:color="auto" w:fill="FFFFFF"/>
        </w:rPr>
        <w:t>culmorum</w:t>
      </w:r>
      <w:proofErr w:type="spellEnd"/>
      <w:r w:rsidRPr="00D363B8">
        <w:rPr>
          <w:rFonts w:ascii="Times New Roman" w:hAnsi="Times New Roman" w:cs="Times New Roman"/>
          <w:shd w:val="clear" w:color="auto" w:fill="FFFFFF"/>
        </w:rPr>
        <w:t xml:space="preserve"> e </w:t>
      </w:r>
      <w:r w:rsidRPr="00D363B8">
        <w:rPr>
          <w:rFonts w:ascii="Times New Roman" w:hAnsi="Times New Roman" w:cs="Times New Roman"/>
          <w:i/>
          <w:iCs/>
          <w:shd w:val="clear" w:color="auto" w:fill="FFFFFF"/>
        </w:rPr>
        <w:t xml:space="preserve">F. </w:t>
      </w:r>
      <w:proofErr w:type="spellStart"/>
      <w:r w:rsidRPr="00D363B8">
        <w:rPr>
          <w:rFonts w:ascii="Times New Roman" w:hAnsi="Times New Roman" w:cs="Times New Roman"/>
          <w:i/>
          <w:iCs/>
          <w:shd w:val="clear" w:color="auto" w:fill="FFFFFF"/>
        </w:rPr>
        <w:t>graminearum</w:t>
      </w:r>
      <w:proofErr w:type="spellEnd"/>
      <w:r w:rsidRPr="00D363B8">
        <w:rPr>
          <w:rFonts w:ascii="Times New Roman" w:hAnsi="Times New Roman" w:cs="Times New Roman"/>
          <w:shd w:val="clear" w:color="auto" w:fill="FFFFFF"/>
        </w:rPr>
        <w:t>) a livello della spiga piante in antesi.</w:t>
      </w:r>
    </w:p>
    <w:p w14:paraId="78BF3913" w14:textId="7896E527" w:rsidR="00563A46" w:rsidRPr="00D363B8" w:rsidRDefault="00563A46" w:rsidP="00D363B8">
      <w:pPr>
        <w:shd w:val="clear" w:color="auto" w:fill="FFFFFF"/>
        <w:spacing w:line="360" w:lineRule="auto"/>
        <w:jc w:val="both"/>
        <w:rPr>
          <w:rFonts w:ascii="Times New Roman" w:hAnsi="Times New Roman" w:cs="Times New Roman"/>
          <w:shd w:val="clear" w:color="auto" w:fill="FFFFFF"/>
        </w:rPr>
      </w:pPr>
      <w:r w:rsidRPr="00D363B8">
        <w:rPr>
          <w:rFonts w:ascii="Times New Roman" w:hAnsi="Times New Roman" w:cs="Times New Roman"/>
          <w:shd w:val="clear" w:color="auto" w:fill="FFFFFF"/>
        </w:rPr>
        <w:t>Task 3.2 –Prova di campo parcellare per testare l’efficacia dei singoli ceppi batterici risultati efficaci nel Task 3.1 e di consorzi di essi</w:t>
      </w:r>
      <w:r w:rsidR="00020F6B">
        <w:rPr>
          <w:rFonts w:ascii="Times New Roman" w:hAnsi="Times New Roman" w:cs="Times New Roman"/>
          <w:shd w:val="clear" w:color="auto" w:fill="FFFFFF"/>
        </w:rPr>
        <w:t xml:space="preserve"> presso l’AUB</w:t>
      </w:r>
    </w:p>
    <w:p w14:paraId="7A463FE4" w14:textId="223323C6" w:rsidR="001D5FBD" w:rsidRPr="00D363B8" w:rsidRDefault="001D5FBD" w:rsidP="009C634C">
      <w:pPr>
        <w:spacing w:line="360" w:lineRule="auto"/>
        <w:jc w:val="both"/>
        <w:rPr>
          <w:rFonts w:ascii="Times New Roman" w:hAnsi="Times New Roman" w:cs="Times New Roman"/>
        </w:rPr>
      </w:pPr>
    </w:p>
    <w:sectPr w:rsidR="001D5FBD" w:rsidRPr="00D363B8" w:rsidSect="004144F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haris SIL">
    <w:altName w:val="Charis SIL"/>
    <w:panose1 w:val="020B0604020202020204"/>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FC98D"/>
    <w:multiLevelType w:val="hybridMultilevel"/>
    <w:tmpl w:val="FCEF77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C97E23"/>
    <w:multiLevelType w:val="hybridMultilevel"/>
    <w:tmpl w:val="97F284EA"/>
    <w:lvl w:ilvl="0" w:tplc="8C46FF94">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CDE4F4"/>
    <w:multiLevelType w:val="hybridMultilevel"/>
    <w:tmpl w:val="12F1D8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77F5A63"/>
    <w:multiLevelType w:val="hybridMultilevel"/>
    <w:tmpl w:val="E556A5D4"/>
    <w:lvl w:ilvl="0" w:tplc="5BF88F7A">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6B4B5B"/>
    <w:multiLevelType w:val="hybridMultilevel"/>
    <w:tmpl w:val="18C809DC"/>
    <w:lvl w:ilvl="0" w:tplc="83C0E184">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4471DFA"/>
    <w:multiLevelType w:val="hybridMultilevel"/>
    <w:tmpl w:val="902ED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D2"/>
    <w:rsid w:val="00020F6B"/>
    <w:rsid w:val="000557F8"/>
    <w:rsid w:val="000B1929"/>
    <w:rsid w:val="000C04B5"/>
    <w:rsid w:val="000E387B"/>
    <w:rsid w:val="001015B6"/>
    <w:rsid w:val="001631D2"/>
    <w:rsid w:val="00170FD4"/>
    <w:rsid w:val="001742AD"/>
    <w:rsid w:val="001A3009"/>
    <w:rsid w:val="001D5FBD"/>
    <w:rsid w:val="00202714"/>
    <w:rsid w:val="00215A15"/>
    <w:rsid w:val="00232B0A"/>
    <w:rsid w:val="00253EEC"/>
    <w:rsid w:val="00263C01"/>
    <w:rsid w:val="0027185B"/>
    <w:rsid w:val="002A6752"/>
    <w:rsid w:val="002E4647"/>
    <w:rsid w:val="00304476"/>
    <w:rsid w:val="00326939"/>
    <w:rsid w:val="003356F4"/>
    <w:rsid w:val="00342C2C"/>
    <w:rsid w:val="00347D59"/>
    <w:rsid w:val="00372091"/>
    <w:rsid w:val="0039552F"/>
    <w:rsid w:val="003968CF"/>
    <w:rsid w:val="004144F6"/>
    <w:rsid w:val="00455599"/>
    <w:rsid w:val="0046653F"/>
    <w:rsid w:val="00477DE3"/>
    <w:rsid w:val="004C0DEE"/>
    <w:rsid w:val="004F70C9"/>
    <w:rsid w:val="00500989"/>
    <w:rsid w:val="005055CD"/>
    <w:rsid w:val="00505AE7"/>
    <w:rsid w:val="00563A46"/>
    <w:rsid w:val="005744C3"/>
    <w:rsid w:val="00577E1B"/>
    <w:rsid w:val="00626AAB"/>
    <w:rsid w:val="006B3288"/>
    <w:rsid w:val="00772E30"/>
    <w:rsid w:val="00795BE1"/>
    <w:rsid w:val="007B60FE"/>
    <w:rsid w:val="00827CE3"/>
    <w:rsid w:val="008500A6"/>
    <w:rsid w:val="008E24EF"/>
    <w:rsid w:val="00952A54"/>
    <w:rsid w:val="009C634C"/>
    <w:rsid w:val="009D2CBF"/>
    <w:rsid w:val="009D354A"/>
    <w:rsid w:val="00A437D4"/>
    <w:rsid w:val="00AA0472"/>
    <w:rsid w:val="00B27E23"/>
    <w:rsid w:val="00C11C34"/>
    <w:rsid w:val="00C21A15"/>
    <w:rsid w:val="00C62931"/>
    <w:rsid w:val="00C70AAA"/>
    <w:rsid w:val="00C71B27"/>
    <w:rsid w:val="00D10502"/>
    <w:rsid w:val="00D363B8"/>
    <w:rsid w:val="00D7270D"/>
    <w:rsid w:val="00DA4C09"/>
    <w:rsid w:val="00DA4DD4"/>
    <w:rsid w:val="00DD2080"/>
    <w:rsid w:val="00E72892"/>
    <w:rsid w:val="00F36928"/>
    <w:rsid w:val="00F51D42"/>
    <w:rsid w:val="00FE5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6719"/>
  <w15:chartTrackingRefBased/>
  <w15:docId w15:val="{88EB75B8-32CD-2B44-B51A-6607022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B60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455599"/>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55599"/>
    <w:rPr>
      <w:rFonts w:ascii="Times New Roman" w:eastAsia="Times New Roman" w:hAnsi="Times New Roman" w:cs="Times New Roman"/>
      <w:b/>
      <w:bCs/>
      <w:sz w:val="36"/>
      <w:szCs w:val="36"/>
      <w:lang w:eastAsia="it-IT"/>
    </w:rPr>
  </w:style>
  <w:style w:type="paragraph" w:customStyle="1" w:styleId="Default">
    <w:name w:val="Default"/>
    <w:rsid w:val="00263C01"/>
    <w:pPr>
      <w:autoSpaceDE w:val="0"/>
      <w:autoSpaceDN w:val="0"/>
      <w:adjustRightInd w:val="0"/>
    </w:pPr>
    <w:rPr>
      <w:rFonts w:ascii="Charis SIL" w:hAnsi="Charis SIL" w:cs="Charis SIL"/>
      <w:color w:val="000000"/>
    </w:rPr>
  </w:style>
  <w:style w:type="character" w:customStyle="1" w:styleId="apple-converted-space">
    <w:name w:val="apple-converted-space"/>
    <w:basedOn w:val="Carpredefinitoparagrafo"/>
    <w:rsid w:val="00577E1B"/>
  </w:style>
  <w:style w:type="character" w:styleId="Collegamentoipertestuale">
    <w:name w:val="Hyperlink"/>
    <w:basedOn w:val="Carpredefinitoparagrafo"/>
    <w:uiPriority w:val="99"/>
    <w:semiHidden/>
    <w:unhideWhenUsed/>
    <w:rsid w:val="00AA0472"/>
    <w:rPr>
      <w:color w:val="0000FF"/>
      <w:u w:val="single"/>
    </w:rPr>
  </w:style>
  <w:style w:type="paragraph" w:styleId="Revisione">
    <w:name w:val="Revision"/>
    <w:hidden/>
    <w:uiPriority w:val="99"/>
    <w:semiHidden/>
    <w:rsid w:val="000E387B"/>
  </w:style>
  <w:style w:type="character" w:styleId="Rimandocommento">
    <w:name w:val="annotation reference"/>
    <w:basedOn w:val="Carpredefinitoparagrafo"/>
    <w:uiPriority w:val="99"/>
    <w:semiHidden/>
    <w:unhideWhenUsed/>
    <w:rsid w:val="007B60FE"/>
    <w:rPr>
      <w:sz w:val="16"/>
      <w:szCs w:val="16"/>
    </w:rPr>
  </w:style>
  <w:style w:type="paragraph" w:styleId="Testocommento">
    <w:name w:val="annotation text"/>
    <w:basedOn w:val="Normale"/>
    <w:link w:val="TestocommentoCarattere"/>
    <w:uiPriority w:val="99"/>
    <w:unhideWhenUsed/>
    <w:rsid w:val="007B60FE"/>
    <w:rPr>
      <w:sz w:val="20"/>
      <w:szCs w:val="20"/>
    </w:rPr>
  </w:style>
  <w:style w:type="character" w:customStyle="1" w:styleId="TestocommentoCarattere">
    <w:name w:val="Testo commento Carattere"/>
    <w:basedOn w:val="Carpredefinitoparagrafo"/>
    <w:link w:val="Testocommento"/>
    <w:uiPriority w:val="99"/>
    <w:rsid w:val="007B60FE"/>
    <w:rPr>
      <w:sz w:val="20"/>
      <w:szCs w:val="20"/>
    </w:rPr>
  </w:style>
  <w:style w:type="paragraph" w:styleId="Soggettocommento">
    <w:name w:val="annotation subject"/>
    <w:basedOn w:val="Testocommento"/>
    <w:next w:val="Testocommento"/>
    <w:link w:val="SoggettocommentoCarattere"/>
    <w:uiPriority w:val="99"/>
    <w:semiHidden/>
    <w:unhideWhenUsed/>
    <w:rsid w:val="007B60FE"/>
    <w:rPr>
      <w:b/>
      <w:bCs/>
    </w:rPr>
  </w:style>
  <w:style w:type="character" w:customStyle="1" w:styleId="SoggettocommentoCarattere">
    <w:name w:val="Soggetto commento Carattere"/>
    <w:basedOn w:val="TestocommentoCarattere"/>
    <w:link w:val="Soggettocommento"/>
    <w:uiPriority w:val="99"/>
    <w:semiHidden/>
    <w:rsid w:val="007B60FE"/>
    <w:rPr>
      <w:b/>
      <w:bCs/>
      <w:sz w:val="20"/>
      <w:szCs w:val="20"/>
    </w:rPr>
  </w:style>
  <w:style w:type="character" w:customStyle="1" w:styleId="Titolo1Carattere">
    <w:name w:val="Titolo 1 Carattere"/>
    <w:basedOn w:val="Carpredefinitoparagrafo"/>
    <w:link w:val="Titolo1"/>
    <w:uiPriority w:val="9"/>
    <w:rsid w:val="007B60FE"/>
    <w:rPr>
      <w:rFonts w:asciiTheme="majorHAnsi" w:eastAsiaTheme="majorEastAsia" w:hAnsiTheme="majorHAnsi" w:cstheme="majorBidi"/>
      <w:color w:val="2F5496" w:themeColor="accent1" w:themeShade="BF"/>
      <w:sz w:val="32"/>
      <w:szCs w:val="32"/>
    </w:rPr>
  </w:style>
  <w:style w:type="paragraph" w:styleId="Testofumetto">
    <w:name w:val="Balloon Text"/>
    <w:basedOn w:val="Normale"/>
    <w:link w:val="TestofumettoCarattere"/>
    <w:uiPriority w:val="99"/>
    <w:semiHidden/>
    <w:unhideWhenUsed/>
    <w:rsid w:val="00232B0A"/>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32B0A"/>
    <w:rPr>
      <w:rFonts w:ascii="Times New Roman" w:hAnsi="Times New Roman" w:cs="Times New Roman"/>
      <w:sz w:val="18"/>
      <w:szCs w:val="18"/>
    </w:rPr>
  </w:style>
  <w:style w:type="paragraph" w:styleId="Paragrafoelenco">
    <w:name w:val="List Paragraph"/>
    <w:basedOn w:val="Normale"/>
    <w:uiPriority w:val="34"/>
    <w:qFormat/>
    <w:rsid w:val="00500989"/>
    <w:pPr>
      <w:ind w:left="720"/>
      <w:contextualSpacing/>
    </w:pPr>
  </w:style>
  <w:style w:type="paragraph" w:styleId="NormaleWeb">
    <w:name w:val="Normal (Web)"/>
    <w:basedOn w:val="Normale"/>
    <w:uiPriority w:val="99"/>
    <w:unhideWhenUsed/>
    <w:qFormat/>
    <w:rsid w:val="00563A46"/>
    <w:pPr>
      <w:suppressAutoHyphens/>
      <w:spacing w:beforeAutospacing="1"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0440">
      <w:bodyDiv w:val="1"/>
      <w:marLeft w:val="0"/>
      <w:marRight w:val="0"/>
      <w:marTop w:val="0"/>
      <w:marBottom w:val="0"/>
      <w:divBdr>
        <w:top w:val="none" w:sz="0" w:space="0" w:color="auto"/>
        <w:left w:val="none" w:sz="0" w:space="0" w:color="auto"/>
        <w:bottom w:val="none" w:sz="0" w:space="0" w:color="auto"/>
        <w:right w:val="none" w:sz="0" w:space="0" w:color="auto"/>
      </w:divBdr>
    </w:div>
    <w:div w:id="528570096">
      <w:bodyDiv w:val="1"/>
      <w:marLeft w:val="0"/>
      <w:marRight w:val="0"/>
      <w:marTop w:val="0"/>
      <w:marBottom w:val="0"/>
      <w:divBdr>
        <w:top w:val="none" w:sz="0" w:space="0" w:color="auto"/>
        <w:left w:val="none" w:sz="0" w:space="0" w:color="auto"/>
        <w:bottom w:val="none" w:sz="0" w:space="0" w:color="auto"/>
        <w:right w:val="none" w:sz="0" w:space="0" w:color="auto"/>
      </w:divBdr>
    </w:div>
    <w:div w:id="920987260">
      <w:bodyDiv w:val="1"/>
      <w:marLeft w:val="0"/>
      <w:marRight w:val="0"/>
      <w:marTop w:val="0"/>
      <w:marBottom w:val="0"/>
      <w:divBdr>
        <w:top w:val="none" w:sz="0" w:space="0" w:color="auto"/>
        <w:left w:val="none" w:sz="0" w:space="0" w:color="auto"/>
        <w:bottom w:val="none" w:sz="0" w:space="0" w:color="auto"/>
        <w:right w:val="none" w:sz="0" w:space="0" w:color="auto"/>
      </w:divBdr>
    </w:div>
    <w:div w:id="975836681">
      <w:bodyDiv w:val="1"/>
      <w:marLeft w:val="0"/>
      <w:marRight w:val="0"/>
      <w:marTop w:val="0"/>
      <w:marBottom w:val="0"/>
      <w:divBdr>
        <w:top w:val="none" w:sz="0" w:space="0" w:color="auto"/>
        <w:left w:val="none" w:sz="0" w:space="0" w:color="auto"/>
        <w:bottom w:val="none" w:sz="0" w:space="0" w:color="auto"/>
        <w:right w:val="none" w:sz="0" w:space="0" w:color="auto"/>
      </w:divBdr>
    </w:div>
    <w:div w:id="1509057814">
      <w:bodyDiv w:val="1"/>
      <w:marLeft w:val="0"/>
      <w:marRight w:val="0"/>
      <w:marTop w:val="0"/>
      <w:marBottom w:val="0"/>
      <w:divBdr>
        <w:top w:val="none" w:sz="0" w:space="0" w:color="auto"/>
        <w:left w:val="none" w:sz="0" w:space="0" w:color="auto"/>
        <w:bottom w:val="none" w:sz="0" w:space="0" w:color="auto"/>
        <w:right w:val="none" w:sz="0" w:space="0" w:color="auto"/>
      </w:divBdr>
    </w:div>
    <w:div w:id="16604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E054-8432-4B95-AB6C-BA172392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1049</Words>
  <Characters>5982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Prodi</dc:creator>
  <cp:keywords/>
  <dc:description/>
  <cp:lastModifiedBy>Antonio Prodi</cp:lastModifiedBy>
  <cp:revision>12</cp:revision>
  <dcterms:created xsi:type="dcterms:W3CDTF">2021-12-12T15:01:00Z</dcterms:created>
  <dcterms:modified xsi:type="dcterms:W3CDTF">2022-09-05T08:17:00Z</dcterms:modified>
</cp:coreProperties>
</file>